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3" w:rsidRPr="00B230E3" w:rsidRDefault="003B2683" w:rsidP="009525B8">
      <w:pPr>
        <w:tabs>
          <w:tab w:val="center" w:pos="3308"/>
        </w:tabs>
        <w:spacing w:after="0"/>
        <w:jc w:val="right"/>
        <w:rPr>
          <w:b/>
          <w:i/>
          <w:sz w:val="18"/>
          <w:szCs w:val="18"/>
        </w:rPr>
      </w:pPr>
      <w:r w:rsidRPr="003B268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85pt;margin-top:5.8pt;width:170.5pt;height:123.45pt;z-index:251660288">
            <v:imagedata r:id="rId8" o:title="logo"/>
            <w10:wrap type="square" side="right"/>
          </v:shape>
        </w:pict>
      </w:r>
      <w:r w:rsidR="00A957D2" w:rsidRPr="00B230E3">
        <w:rPr>
          <w:b/>
          <w:i/>
        </w:rPr>
        <w:t>ООО «ТатИнтерКом»</w:t>
      </w:r>
    </w:p>
    <w:p w:rsidR="00B230E3" w:rsidRDefault="00A957D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 w:rsidRPr="00B230E3">
        <w:rPr>
          <w:b/>
          <w:i/>
          <w:sz w:val="24"/>
          <w:szCs w:val="24"/>
        </w:rPr>
        <w:t>Юр.адрес:420097 РФ</w:t>
      </w:r>
      <w:r w:rsidR="00B230E3" w:rsidRPr="00B230E3">
        <w:rPr>
          <w:b/>
          <w:i/>
          <w:sz w:val="24"/>
          <w:szCs w:val="24"/>
        </w:rPr>
        <w:t xml:space="preserve"> </w:t>
      </w:r>
      <w:r w:rsidR="00B230E3">
        <w:rPr>
          <w:b/>
          <w:i/>
          <w:sz w:val="24"/>
          <w:szCs w:val="24"/>
        </w:rPr>
        <w:t>РТ, г.Казань,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Ул.Фатыха Амирхана д.30 кв.145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Факт.адрес:420088 РФ РТ, г.Казань,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Ул.Победы Проспект д.202 офис 319</w:t>
      </w:r>
    </w:p>
    <w:p w:rsidR="00B230E3" w:rsidRPr="00BC7D5B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ИНН</w:t>
      </w:r>
      <w:r w:rsidRPr="00BC7D5B">
        <w:rPr>
          <w:b/>
          <w:i/>
          <w:sz w:val="24"/>
          <w:szCs w:val="24"/>
          <w:lang w:val="en-US"/>
        </w:rPr>
        <w:t>:1657085274,</w:t>
      </w:r>
      <w:r>
        <w:rPr>
          <w:b/>
          <w:i/>
          <w:sz w:val="24"/>
          <w:szCs w:val="24"/>
        </w:rPr>
        <w:t>КПП</w:t>
      </w:r>
      <w:r w:rsidRPr="00BC7D5B">
        <w:rPr>
          <w:b/>
          <w:i/>
          <w:sz w:val="24"/>
          <w:szCs w:val="24"/>
          <w:lang w:val="en-US"/>
        </w:rPr>
        <w:t>:165701</w:t>
      </w:r>
      <w:r w:rsidR="00420D62" w:rsidRPr="00BC7D5B">
        <w:rPr>
          <w:b/>
          <w:i/>
          <w:sz w:val="24"/>
          <w:szCs w:val="24"/>
          <w:lang w:val="en-US"/>
        </w:rPr>
        <w:t>001</w:t>
      </w:r>
    </w:p>
    <w:p w:rsidR="00420D62" w:rsidRDefault="00420D6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e-mail: </w:t>
      </w:r>
      <w:hyperlink r:id="rId9" w:history="1">
        <w:r w:rsidR="00905129" w:rsidRPr="003D55DF">
          <w:rPr>
            <w:rStyle w:val="a7"/>
            <w:b/>
            <w:i/>
            <w:sz w:val="24"/>
            <w:szCs w:val="24"/>
            <w:lang w:val="en-US"/>
          </w:rPr>
          <w:t>tik007@bk.ru</w:t>
        </w:r>
      </w:hyperlink>
    </w:p>
    <w:p w:rsidR="00420D62" w:rsidRPr="00DB2F6C" w:rsidRDefault="00420D6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 w:rsidRPr="00BC7D5B">
        <w:rPr>
          <w:b/>
          <w:i/>
          <w:sz w:val="24"/>
          <w:szCs w:val="24"/>
        </w:rPr>
        <w:t>тел</w:t>
      </w:r>
      <w:r w:rsidRPr="00DB2F6C">
        <w:rPr>
          <w:b/>
          <w:i/>
          <w:sz w:val="24"/>
          <w:szCs w:val="24"/>
        </w:rPr>
        <w:t>.+7 (967) 374</w:t>
      </w:r>
      <w:r w:rsidR="00905129" w:rsidRPr="00DB2F6C">
        <w:rPr>
          <w:b/>
          <w:i/>
          <w:sz w:val="24"/>
          <w:szCs w:val="24"/>
        </w:rPr>
        <w:t>-80-09</w:t>
      </w:r>
    </w:p>
    <w:p w:rsidR="00F25E1D" w:rsidRPr="00DB2F6C" w:rsidRDefault="00F25E1D" w:rsidP="00420D62">
      <w:pPr>
        <w:tabs>
          <w:tab w:val="center" w:pos="3308"/>
        </w:tabs>
        <w:spacing w:after="0" w:line="240" w:lineRule="auto"/>
        <w:rPr>
          <w:b/>
          <w:i/>
          <w:sz w:val="24"/>
          <w:szCs w:val="24"/>
        </w:rPr>
      </w:pPr>
      <w:r w:rsidRPr="00DB2F6C">
        <w:rPr>
          <w:b/>
          <w:i/>
          <w:sz w:val="24"/>
          <w:szCs w:val="24"/>
        </w:rPr>
        <w:tab/>
      </w:r>
    </w:p>
    <w:p w:rsidR="00332187" w:rsidRPr="00DB2F6C" w:rsidRDefault="009525B8" w:rsidP="009525B8">
      <w:pPr>
        <w:tabs>
          <w:tab w:val="right" w:pos="9355"/>
        </w:tabs>
        <w:spacing w:after="0" w:line="240" w:lineRule="auto"/>
        <w:rPr>
          <w:b/>
          <w:i/>
          <w:sz w:val="18"/>
          <w:szCs w:val="18"/>
          <w:u w:val="single"/>
        </w:rPr>
      </w:pPr>
      <w:r w:rsidRPr="00DB2F6C">
        <w:rPr>
          <w:b/>
          <w:i/>
          <w:sz w:val="18"/>
          <w:szCs w:val="18"/>
          <w:u w:val="thick"/>
        </w:rPr>
        <w:t xml:space="preserve">    </w:t>
      </w:r>
      <w:r w:rsidRPr="00DB2F6C">
        <w:rPr>
          <w:b/>
          <w:i/>
          <w:sz w:val="18"/>
          <w:szCs w:val="18"/>
          <w:u w:val="thick"/>
        </w:rPr>
        <w:tab/>
        <w:t xml:space="preserve"> </w:t>
      </w:r>
    </w:p>
    <w:p w:rsidR="00562482" w:rsidRDefault="00562482" w:rsidP="00562482">
      <w:pPr>
        <w:tabs>
          <w:tab w:val="left" w:pos="902"/>
          <w:tab w:val="left" w:pos="18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62482" w:rsidRDefault="00562482" w:rsidP="00562482">
      <w:pPr>
        <w:tabs>
          <w:tab w:val="left" w:pos="902"/>
          <w:tab w:val="left" w:pos="18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7677B" w:rsidRPr="0027677B">
        <w:rPr>
          <w:rFonts w:ascii="Times New Roman" w:hAnsi="Times New Roman" w:cs="Times New Roman"/>
          <w:color w:val="000000"/>
          <w:sz w:val="26"/>
          <w:szCs w:val="26"/>
        </w:rPr>
        <w:t>Компания «</w:t>
      </w:r>
      <w:r w:rsidR="0027677B" w:rsidRPr="0027677B">
        <w:rPr>
          <w:rFonts w:ascii="Times New Roman" w:hAnsi="Times New Roman" w:cs="Times New Roman"/>
          <w:color w:val="000000"/>
          <w:sz w:val="26"/>
          <w:szCs w:val="26"/>
        </w:rPr>
        <w:t>ТатИнтерКом</w:t>
      </w:r>
      <w:r w:rsidR="0027677B" w:rsidRPr="0027677B">
        <w:rPr>
          <w:rFonts w:ascii="Times New Roman" w:hAnsi="Times New Roman" w:cs="Times New Roman"/>
          <w:color w:val="000000"/>
          <w:sz w:val="26"/>
          <w:szCs w:val="26"/>
        </w:rPr>
        <w:t>» имеет многолетний опыт</w:t>
      </w:r>
      <w:r w:rsidR="002767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677B" w:rsidRPr="0027677B">
        <w:rPr>
          <w:rFonts w:ascii="Times New Roman" w:hAnsi="Times New Roman" w:cs="Times New Roman"/>
          <w:b/>
          <w:color w:val="000000"/>
          <w:sz w:val="32"/>
          <w:szCs w:val="32"/>
        </w:rPr>
        <w:t>электромонтажных работ</w:t>
      </w:r>
      <w:r w:rsidR="0027677B" w:rsidRPr="002767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</w:t>
      </w:r>
      <w:r w:rsidR="0027677B" w:rsidRPr="002767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АВТОМАТИЗАЦИИ</w:t>
      </w:r>
      <w:r w:rsidR="002767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677B" w:rsidRPr="0027677B">
        <w:rPr>
          <w:rFonts w:ascii="Times New Roman" w:hAnsi="Times New Roman" w:cs="Times New Roman"/>
          <w:color w:val="000000"/>
          <w:sz w:val="26"/>
          <w:szCs w:val="26"/>
        </w:rPr>
        <w:t xml:space="preserve"> собрала команду профессионалов, способных справится с любой задачей. Мы оказываем услуги по электромонтажу в квартире, в частных домах, офисах и на производстве. </w:t>
      </w:r>
      <w:r w:rsidR="00F159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>Также компания «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>ТатИнтерКом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27677B">
        <w:rPr>
          <w:rFonts w:ascii="Times New Roman" w:hAnsi="Times New Roman" w:cs="Times New Roman"/>
          <w:color w:val="000000"/>
          <w:sz w:val="26"/>
          <w:szCs w:val="26"/>
        </w:rPr>
        <w:t xml:space="preserve">производит аварийные работы, электромонтажные </w:t>
      </w:r>
      <w:r w:rsidRPr="0027677B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>, автоматизацию нефтяных объектов, котлового оборудования, шефмонтаж .</w:t>
      </w:r>
      <w:r w:rsidRPr="0027677B">
        <w:rPr>
          <w:rFonts w:ascii="Times New Roman" w:hAnsi="Times New Roman" w:cs="Times New Roman"/>
          <w:color w:val="000000"/>
          <w:sz w:val="26"/>
          <w:szCs w:val="26"/>
        </w:rPr>
        <w:t xml:space="preserve"> Мы работаем как с 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>предприятиями, так и с физическими лицами.</w:t>
      </w:r>
    </w:p>
    <w:p w:rsidR="00F15958" w:rsidRPr="0027677B" w:rsidRDefault="00562482" w:rsidP="00562482">
      <w:pPr>
        <w:tabs>
          <w:tab w:val="left" w:pos="902"/>
          <w:tab w:val="left" w:pos="18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>Нашими мастерами используются только сертифицированные материалы при выполнении электромонтажных работ. Цена вполне доступна. «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>ТатИнтерКом</w:t>
      </w:r>
      <w:r w:rsidR="00F15958" w:rsidRPr="0027677B">
        <w:rPr>
          <w:rFonts w:ascii="Times New Roman" w:hAnsi="Times New Roman" w:cs="Times New Roman"/>
          <w:color w:val="000000"/>
          <w:sz w:val="26"/>
          <w:szCs w:val="26"/>
        </w:rPr>
        <w:t>» сотрудничает исключительно с проверенным рабочим персоналом, что позволяет нам гарантировать качество выполняемых работ.</w:t>
      </w:r>
    </w:p>
    <w:tbl>
      <w:tblPr>
        <w:tblStyle w:val="a8"/>
        <w:tblpPr w:leftFromText="180" w:rightFromText="180" w:vertAnchor="text" w:horzAnchor="margin" w:tblpY="289"/>
        <w:tblW w:w="0" w:type="auto"/>
        <w:tblLook w:val="04A0"/>
      </w:tblPr>
      <w:tblGrid>
        <w:gridCol w:w="4938"/>
        <w:gridCol w:w="4548"/>
      </w:tblGrid>
      <w:tr w:rsidR="00562482" w:rsidTr="00562482">
        <w:trPr>
          <w:trHeight w:val="4559"/>
        </w:trPr>
        <w:tc>
          <w:tcPr>
            <w:tcW w:w="4938" w:type="dxa"/>
          </w:tcPr>
          <w:p w:rsidR="00562482" w:rsidRPr="00F15958" w:rsidRDefault="00562482" w:rsidP="00562482">
            <w:pPr>
              <w:pStyle w:val="a9"/>
              <w:spacing w:before="0" w:beforeAutospacing="0" w:after="240" w:afterAutospacing="0" w:line="309" w:lineRule="atLeast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F15958">
              <w:rPr>
                <w:b/>
                <w:color w:val="000000"/>
                <w:sz w:val="26"/>
                <w:szCs w:val="26"/>
              </w:rPr>
              <w:t>Проведение электромонтажных работ включает в себя:</w:t>
            </w:r>
          </w:p>
          <w:p w:rsidR="00562482" w:rsidRPr="0027677B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разводку кабельных линий;</w:t>
            </w:r>
          </w:p>
          <w:p w:rsidR="00562482" w:rsidRPr="0027677B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установку лотков и кабель-каналов;</w:t>
            </w:r>
          </w:p>
          <w:p w:rsidR="00562482" w:rsidRPr="0027677B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штробление под проводку;</w:t>
            </w:r>
          </w:p>
          <w:p w:rsidR="00562482" w:rsidRPr="0027677B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подразетников;</w:t>
            </w:r>
          </w:p>
          <w:p w:rsidR="00562482" w:rsidRPr="0027677B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установку защит (от молний, заземление и т.д.);</w:t>
            </w:r>
          </w:p>
          <w:p w:rsidR="00562482" w:rsidRPr="0027677B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разветвительных коробок;</w:t>
            </w:r>
          </w:p>
          <w:p w:rsidR="00562482" w:rsidRPr="00F15958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оконечных устройств;</w:t>
            </w:r>
          </w:p>
          <w:p w:rsidR="00562482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установку распределительных щитков;</w:t>
            </w:r>
          </w:p>
          <w:p w:rsidR="00562482" w:rsidRPr="00F15958" w:rsidRDefault="00562482" w:rsidP="00562482">
            <w:pPr>
              <w:numPr>
                <w:ilvl w:val="0"/>
                <w:numId w:val="2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подключение бытовой техники.</w:t>
            </w:r>
          </w:p>
        </w:tc>
        <w:tc>
          <w:tcPr>
            <w:tcW w:w="4548" w:type="dxa"/>
          </w:tcPr>
          <w:p w:rsidR="00562482" w:rsidRPr="00F15958" w:rsidRDefault="00562482" w:rsidP="00562482">
            <w:pPr>
              <w:pStyle w:val="a9"/>
              <w:spacing w:before="0" w:beforeAutospacing="0" w:after="240" w:afterAutospacing="0" w:line="309" w:lineRule="atLeast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F15958">
              <w:rPr>
                <w:b/>
                <w:color w:val="000000"/>
                <w:sz w:val="26"/>
                <w:szCs w:val="26"/>
              </w:rPr>
              <w:t>Стоимость электромонтажных работ высчитывается исходя из:</w:t>
            </w:r>
          </w:p>
          <w:p w:rsidR="00562482" w:rsidRPr="0027677B" w:rsidRDefault="00562482" w:rsidP="00562482">
            <w:pPr>
              <w:numPr>
                <w:ilvl w:val="0"/>
                <w:numId w:val="3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уровня сложности производимых работ;</w:t>
            </w:r>
          </w:p>
          <w:p w:rsidR="00562482" w:rsidRPr="0027677B" w:rsidRDefault="00562482" w:rsidP="00562482">
            <w:pPr>
              <w:numPr>
                <w:ilvl w:val="0"/>
                <w:numId w:val="3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выезда мастеров на объект;</w:t>
            </w:r>
          </w:p>
          <w:p w:rsidR="00562482" w:rsidRPr="0027677B" w:rsidRDefault="00562482" w:rsidP="00562482">
            <w:pPr>
              <w:numPr>
                <w:ilvl w:val="0"/>
                <w:numId w:val="3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объема производимых работ;</w:t>
            </w:r>
          </w:p>
          <w:p w:rsidR="00562482" w:rsidRPr="0027677B" w:rsidRDefault="00562482" w:rsidP="00562482">
            <w:pPr>
              <w:numPr>
                <w:ilvl w:val="0"/>
                <w:numId w:val="3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использования расходных материалов;</w:t>
            </w:r>
          </w:p>
          <w:p w:rsidR="00562482" w:rsidRPr="0027677B" w:rsidRDefault="00562482" w:rsidP="00562482">
            <w:pPr>
              <w:numPr>
                <w:ilvl w:val="0"/>
                <w:numId w:val="3"/>
              </w:numPr>
              <w:spacing w:after="51" w:line="309" w:lineRule="atLeast"/>
              <w:ind w:left="37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времени выполнения работ.</w:t>
            </w:r>
          </w:p>
          <w:p w:rsidR="00562482" w:rsidRDefault="00562482" w:rsidP="00562482">
            <w:pPr>
              <w:spacing w:after="51" w:line="309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2482" w:rsidRPr="00562482" w:rsidRDefault="00562482" w:rsidP="00562482">
      <w:pPr>
        <w:tabs>
          <w:tab w:val="left" w:pos="902"/>
          <w:tab w:val="left" w:pos="1886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27677B" w:rsidRPr="00562482" w:rsidRDefault="0027677B" w:rsidP="00562482">
      <w:pPr>
        <w:tabs>
          <w:tab w:val="left" w:pos="902"/>
          <w:tab w:val="left" w:pos="188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t>Сотрудничать с «</w:t>
      </w:r>
      <w:r w:rsidRPr="00562482">
        <w:rPr>
          <w:rFonts w:ascii="Times New Roman" w:hAnsi="Times New Roman" w:cs="Times New Roman"/>
          <w:color w:val="000000"/>
          <w:sz w:val="24"/>
          <w:szCs w:val="24"/>
        </w:rPr>
        <w:t>ТатИнтерКом</w:t>
      </w:r>
      <w:r w:rsidRPr="00562482">
        <w:rPr>
          <w:rFonts w:ascii="Times New Roman" w:hAnsi="Times New Roman" w:cs="Times New Roman"/>
          <w:color w:val="000000"/>
          <w:sz w:val="24"/>
          <w:szCs w:val="24"/>
        </w:rPr>
        <w:t>» – выгодно. Мы предлагаем:</w:t>
      </w:r>
    </w:p>
    <w:p w:rsidR="0027677B" w:rsidRPr="00562482" w:rsidRDefault="0027677B" w:rsidP="0027677B">
      <w:pPr>
        <w:numPr>
          <w:ilvl w:val="0"/>
          <w:numId w:val="4"/>
        </w:numPr>
        <w:spacing w:after="51" w:line="309" w:lineRule="atLeast"/>
        <w:ind w:left="37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t xml:space="preserve">прозрачное ценообразование. Расценки на электромонтажные работы понятны и доступны. Стоимость не меняется по нескольку раз в процессе выполнения работ. </w:t>
      </w:r>
    </w:p>
    <w:p w:rsidR="0027677B" w:rsidRPr="00562482" w:rsidRDefault="0027677B" w:rsidP="0027677B">
      <w:pPr>
        <w:numPr>
          <w:ilvl w:val="0"/>
          <w:numId w:val="4"/>
        </w:numPr>
        <w:spacing w:after="51" w:line="309" w:lineRule="atLeast"/>
        <w:ind w:left="37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t>универсальность. Мы выполняем комплексные работы по электромонтажу квартир, каменных и деревянных частных домовладений, дач, коттеджей, производственных помещений и др.;</w:t>
      </w:r>
    </w:p>
    <w:p w:rsidR="0027677B" w:rsidRPr="00562482" w:rsidRDefault="0027677B" w:rsidP="0027677B">
      <w:pPr>
        <w:numPr>
          <w:ilvl w:val="0"/>
          <w:numId w:val="4"/>
        </w:numPr>
        <w:spacing w:after="51" w:line="309" w:lineRule="atLeast"/>
        <w:ind w:left="37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профессионализм. У нас работают специалисты, имеющие многолетний опыт работы по специальности и профильное образование;</w:t>
      </w:r>
    </w:p>
    <w:p w:rsidR="0027677B" w:rsidRPr="00562482" w:rsidRDefault="0027677B" w:rsidP="0027677B">
      <w:pPr>
        <w:numPr>
          <w:ilvl w:val="0"/>
          <w:numId w:val="4"/>
        </w:numPr>
        <w:spacing w:after="51" w:line="309" w:lineRule="atLeast"/>
        <w:ind w:left="37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t>надежность. Мы используем только надежное сырье от проверенных временем поставщиков, а также самое современное оборудование;</w:t>
      </w:r>
    </w:p>
    <w:p w:rsidR="0027677B" w:rsidRPr="00562482" w:rsidRDefault="0027677B" w:rsidP="0027677B">
      <w:pPr>
        <w:numPr>
          <w:ilvl w:val="0"/>
          <w:numId w:val="4"/>
        </w:numPr>
        <w:spacing w:after="51" w:line="309" w:lineRule="atLeast"/>
        <w:ind w:left="37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t>качество. Наши специалисты выполнят монтаж электрической проводки в строгом соответствии с требованиями и нормативами, предъявляемыми к электромонтажным работам;</w:t>
      </w:r>
    </w:p>
    <w:p w:rsidR="0027677B" w:rsidRPr="00562482" w:rsidRDefault="0027677B" w:rsidP="0027677B">
      <w:pPr>
        <w:numPr>
          <w:ilvl w:val="0"/>
          <w:numId w:val="4"/>
        </w:numPr>
        <w:spacing w:after="0" w:line="309" w:lineRule="atLeast"/>
        <w:ind w:left="37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482">
        <w:rPr>
          <w:rFonts w:ascii="Times New Roman" w:hAnsi="Times New Roman" w:cs="Times New Roman"/>
          <w:color w:val="000000"/>
          <w:sz w:val="24"/>
          <w:szCs w:val="24"/>
        </w:rPr>
        <w:t>системность на электромонтажные работы и весь рабочий процесс строго регламентированы.</w:t>
      </w:r>
    </w:p>
    <w:p w:rsidR="0027677B" w:rsidRPr="00562482" w:rsidRDefault="0027677B" w:rsidP="0027677B">
      <w:pPr>
        <w:pStyle w:val="a9"/>
        <w:spacing w:before="0" w:beforeAutospacing="0" w:after="240" w:afterAutospacing="0" w:line="309" w:lineRule="atLeast"/>
        <w:jc w:val="both"/>
        <w:textAlignment w:val="baseline"/>
        <w:rPr>
          <w:color w:val="000000"/>
        </w:rPr>
      </w:pPr>
    </w:p>
    <w:p w:rsidR="0027677B" w:rsidRPr="00562482" w:rsidRDefault="0027677B" w:rsidP="0027677B">
      <w:pPr>
        <w:pStyle w:val="a9"/>
        <w:spacing w:before="0" w:beforeAutospacing="0" w:after="240" w:afterAutospacing="0" w:line="309" w:lineRule="atLeast"/>
        <w:jc w:val="both"/>
        <w:textAlignment w:val="baseline"/>
        <w:rPr>
          <w:color w:val="000000"/>
        </w:rPr>
      </w:pPr>
      <w:r w:rsidRPr="00562482">
        <w:rPr>
          <w:color w:val="000000"/>
        </w:rPr>
        <w:t>Сотрудники «</w:t>
      </w:r>
      <w:r w:rsidRPr="00562482">
        <w:rPr>
          <w:color w:val="000000"/>
        </w:rPr>
        <w:t>ТатИнтерКом</w:t>
      </w:r>
      <w:r w:rsidRPr="00562482">
        <w:rPr>
          <w:color w:val="000000"/>
        </w:rPr>
        <w:t>» – это профессионалы, имеющие многолетний опыт и профильное образование. Электрики нашей компании владеют всеми необходимыми</w:t>
      </w:r>
      <w:r w:rsidRPr="00562482">
        <w:rPr>
          <w:color w:val="000000"/>
        </w:rPr>
        <w:t xml:space="preserve"> допусками. Если вас интересует </w:t>
      </w:r>
      <w:r w:rsidRPr="00562482">
        <w:rPr>
          <w:color w:val="000000"/>
        </w:rPr>
        <w:t>электромонтажные работы обратитесь к опытным профессионалам «</w:t>
      </w:r>
      <w:r w:rsidRPr="00562482">
        <w:rPr>
          <w:color w:val="000000"/>
        </w:rPr>
        <w:t>ТатИнтерКом</w:t>
      </w:r>
      <w:r w:rsidRPr="00562482">
        <w:rPr>
          <w:color w:val="000000"/>
        </w:rPr>
        <w:t>».</w:t>
      </w:r>
    </w:p>
    <w:p w:rsidR="00332187" w:rsidRPr="00562482" w:rsidRDefault="00332187" w:rsidP="00106871">
      <w:pPr>
        <w:tabs>
          <w:tab w:val="left" w:pos="3274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7677B" w:rsidRPr="00562482" w:rsidRDefault="0027677B">
      <w:pPr>
        <w:tabs>
          <w:tab w:val="left" w:pos="3274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27677B" w:rsidRPr="00562482" w:rsidSect="00E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F6" w:rsidRDefault="00595AF6" w:rsidP="00F25E1D">
      <w:pPr>
        <w:spacing w:after="0" w:line="240" w:lineRule="auto"/>
      </w:pPr>
      <w:r>
        <w:separator/>
      </w:r>
    </w:p>
  </w:endnote>
  <w:endnote w:type="continuationSeparator" w:id="0">
    <w:p w:rsidR="00595AF6" w:rsidRDefault="00595AF6" w:rsidP="00F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F6" w:rsidRDefault="00595AF6" w:rsidP="00F25E1D">
      <w:pPr>
        <w:spacing w:after="0" w:line="240" w:lineRule="auto"/>
      </w:pPr>
      <w:r>
        <w:separator/>
      </w:r>
    </w:p>
  </w:footnote>
  <w:footnote w:type="continuationSeparator" w:id="0">
    <w:p w:rsidR="00595AF6" w:rsidRDefault="00595AF6" w:rsidP="00F2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18E"/>
    <w:multiLevelType w:val="multilevel"/>
    <w:tmpl w:val="DC86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D4B"/>
    <w:multiLevelType w:val="multilevel"/>
    <w:tmpl w:val="E42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A1310"/>
    <w:multiLevelType w:val="multilevel"/>
    <w:tmpl w:val="F03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76816"/>
    <w:multiLevelType w:val="multilevel"/>
    <w:tmpl w:val="B48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1D"/>
    <w:rsid w:val="0009419E"/>
    <w:rsid w:val="000C62EC"/>
    <w:rsid w:val="00106871"/>
    <w:rsid w:val="00176778"/>
    <w:rsid w:val="001D797D"/>
    <w:rsid w:val="00245B5E"/>
    <w:rsid w:val="00255C42"/>
    <w:rsid w:val="0027677B"/>
    <w:rsid w:val="002C55B4"/>
    <w:rsid w:val="00332187"/>
    <w:rsid w:val="003647CB"/>
    <w:rsid w:val="003B2683"/>
    <w:rsid w:val="003C068C"/>
    <w:rsid w:val="003E5EA8"/>
    <w:rsid w:val="00420D62"/>
    <w:rsid w:val="004559E9"/>
    <w:rsid w:val="00461D1F"/>
    <w:rsid w:val="00511A69"/>
    <w:rsid w:val="00557318"/>
    <w:rsid w:val="00562482"/>
    <w:rsid w:val="00595AF6"/>
    <w:rsid w:val="005C46C4"/>
    <w:rsid w:val="00654A59"/>
    <w:rsid w:val="006A6539"/>
    <w:rsid w:val="006C0DB9"/>
    <w:rsid w:val="007009FD"/>
    <w:rsid w:val="007503D8"/>
    <w:rsid w:val="007D6FAB"/>
    <w:rsid w:val="0083309C"/>
    <w:rsid w:val="008820FF"/>
    <w:rsid w:val="00905129"/>
    <w:rsid w:val="00910C53"/>
    <w:rsid w:val="00952062"/>
    <w:rsid w:val="009525B8"/>
    <w:rsid w:val="00967151"/>
    <w:rsid w:val="0098273D"/>
    <w:rsid w:val="00982BE7"/>
    <w:rsid w:val="0099130A"/>
    <w:rsid w:val="0099383E"/>
    <w:rsid w:val="00A957D2"/>
    <w:rsid w:val="00B2028B"/>
    <w:rsid w:val="00B230E3"/>
    <w:rsid w:val="00B2777B"/>
    <w:rsid w:val="00B479E8"/>
    <w:rsid w:val="00B82C0E"/>
    <w:rsid w:val="00BC795C"/>
    <w:rsid w:val="00BC7D5B"/>
    <w:rsid w:val="00D0745E"/>
    <w:rsid w:val="00D22CDF"/>
    <w:rsid w:val="00D9458B"/>
    <w:rsid w:val="00DA3EA7"/>
    <w:rsid w:val="00DB2F6C"/>
    <w:rsid w:val="00DC0122"/>
    <w:rsid w:val="00E34DBE"/>
    <w:rsid w:val="00EB03D2"/>
    <w:rsid w:val="00F15958"/>
    <w:rsid w:val="00F25E1D"/>
    <w:rsid w:val="00F53AA2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D2"/>
  </w:style>
  <w:style w:type="paragraph" w:styleId="1">
    <w:name w:val="heading 1"/>
    <w:basedOn w:val="a"/>
    <w:link w:val="10"/>
    <w:uiPriority w:val="9"/>
    <w:qFormat/>
    <w:rsid w:val="0027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E1D"/>
  </w:style>
  <w:style w:type="paragraph" w:styleId="a5">
    <w:name w:val="footer"/>
    <w:basedOn w:val="a"/>
    <w:link w:val="a6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E1D"/>
  </w:style>
  <w:style w:type="character" w:styleId="a7">
    <w:name w:val="Hyperlink"/>
    <w:basedOn w:val="a0"/>
    <w:uiPriority w:val="99"/>
    <w:unhideWhenUsed/>
    <w:rsid w:val="00F25E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6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626">
          <w:marLeft w:val="0"/>
          <w:marRight w:val="0"/>
          <w:marTop w:val="6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001">
                  <w:marLeft w:val="0"/>
                  <w:marRight w:val="0"/>
                  <w:marTop w:val="0"/>
                  <w:marBottom w:val="6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359">
                      <w:marLeft w:val="0"/>
                      <w:marRight w:val="0"/>
                      <w:marTop w:val="3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6059">
          <w:marLeft w:val="0"/>
          <w:marRight w:val="0"/>
          <w:marTop w:val="6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k00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0A1E-B86A-4A05-B705-81DADADF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HP</cp:lastModifiedBy>
  <cp:revision>2</cp:revision>
  <dcterms:created xsi:type="dcterms:W3CDTF">2018-10-23T11:09:00Z</dcterms:created>
  <dcterms:modified xsi:type="dcterms:W3CDTF">2018-10-23T11:09:00Z</dcterms:modified>
</cp:coreProperties>
</file>