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B4" w:rsidRPr="003556B4" w:rsidRDefault="003556B4" w:rsidP="0035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ООО ТД «Парк»</w:t>
      </w:r>
    </w:p>
    <w:p w:rsidR="003556B4" w:rsidRPr="003556B4" w:rsidRDefault="003556B4" w:rsidP="0035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B4">
        <w:rPr>
          <w:rFonts w:ascii="Times New Roman" w:eastAsia="Times New Roman" w:hAnsi="Times New Roman" w:cs="Times New Roman"/>
          <w:sz w:val="24"/>
          <w:szCs w:val="24"/>
          <w:lang w:eastAsia="ru-RU"/>
        </w:rPr>
        <w:t>630041,Новосибирск,2-ая Станционная,44,оф.21</w:t>
      </w:r>
      <w:r w:rsidR="00522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556B4" w:rsidRPr="00814708" w:rsidRDefault="003556B4" w:rsidP="0035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147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147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239-32-52, 263-74-71, 367-03-92</w:t>
      </w:r>
    </w:p>
    <w:p w:rsidR="003556B4" w:rsidRPr="003556B4" w:rsidRDefault="003556B4" w:rsidP="0035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56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www.2393252.ru</w:t>
      </w:r>
    </w:p>
    <w:p w:rsidR="003556B4" w:rsidRPr="003556B4" w:rsidRDefault="003556B4" w:rsidP="003556B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56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E-mail: </w:t>
      </w:r>
      <w:hyperlink r:id="rId5" w:history="1">
        <w:r w:rsidRPr="003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zakaz@2393252.ru</w:t>
        </w:r>
      </w:hyperlink>
    </w:p>
    <w:p w:rsidR="00860E6C" w:rsidRPr="00814708" w:rsidRDefault="00814708" w:rsidP="00814708">
      <w:pPr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01.01.2017г.</w:t>
      </w:r>
    </w:p>
    <w:p w:rsidR="00AD272C" w:rsidRDefault="002978F1" w:rsidP="00860E6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60E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Гидрофобизатор «</w:t>
      </w:r>
      <w:proofErr w:type="spellStart"/>
      <w:r w:rsidRPr="00860E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Аквасил</w:t>
      </w:r>
      <w:proofErr w:type="spellEnd"/>
      <w:r w:rsidRPr="00860E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2978F1" w:rsidRDefault="002978F1" w:rsidP="00860E6C">
      <w:pPr>
        <w:spacing w:after="0" w:line="200" w:lineRule="atLeast"/>
        <w:ind w:firstLine="708"/>
      </w:pPr>
      <w:r w:rsidRPr="00445BD9">
        <w:t xml:space="preserve">Гидрофобизатор </w:t>
      </w:r>
      <w:r w:rsidRPr="00445BD9">
        <w:rPr>
          <w:b/>
          <w:bCs/>
        </w:rPr>
        <w:t>"</w:t>
      </w:r>
      <w:proofErr w:type="spellStart"/>
      <w:r w:rsidRPr="00445BD9">
        <w:rPr>
          <w:b/>
          <w:bCs/>
        </w:rPr>
        <w:t>Аквасил</w:t>
      </w:r>
      <w:proofErr w:type="spellEnd"/>
      <w:r w:rsidRPr="00445BD9">
        <w:rPr>
          <w:b/>
          <w:bCs/>
        </w:rPr>
        <w:t>"</w:t>
      </w:r>
      <w:r w:rsidRPr="00445BD9">
        <w:t xml:space="preserve"> выпускается по ТУ 2229-003-60543126-2014. Принадлежит к новому поколению отечественных водных кремнийорганических </w:t>
      </w:r>
      <w:r w:rsidRPr="00445BD9">
        <w:rPr>
          <w:b/>
          <w:bCs/>
        </w:rPr>
        <w:t>гидрофобизаторов</w:t>
      </w:r>
      <w:r w:rsidRPr="00445BD9">
        <w:t xml:space="preserve">. Отличается повышенной эффективностью, </w:t>
      </w:r>
      <w:proofErr w:type="spellStart"/>
      <w:r w:rsidRPr="00445BD9">
        <w:t>пожар</w:t>
      </w:r>
      <w:proofErr w:type="gramStart"/>
      <w:r w:rsidRPr="00445BD9">
        <w:t>о</w:t>
      </w:r>
      <w:proofErr w:type="spellEnd"/>
      <w:r w:rsidRPr="00445BD9">
        <w:t>-</w:t>
      </w:r>
      <w:proofErr w:type="gramEnd"/>
      <w:r w:rsidRPr="00445BD9">
        <w:t xml:space="preserve"> и взрывобезопасностью, сниженной щелочностью, особой экономичностью и технологичностью. Имеет большой срок службы: при качественной обработке эффект </w:t>
      </w:r>
      <w:proofErr w:type="spellStart"/>
      <w:r w:rsidRPr="00445BD9">
        <w:t>гидрофобизации</w:t>
      </w:r>
      <w:proofErr w:type="spellEnd"/>
      <w:r w:rsidRPr="00445BD9">
        <w:t xml:space="preserve"> сохраняется более 10 лет (по косвенным данным – более 30 лет).</w:t>
      </w:r>
    </w:p>
    <w:p w:rsidR="002978F1" w:rsidRDefault="002978F1" w:rsidP="00860E6C">
      <w:pPr>
        <w:spacing w:after="0" w:line="200" w:lineRule="atLeast"/>
        <w:ind w:firstLine="708"/>
      </w:pPr>
      <w:r w:rsidRPr="00445BD9">
        <w:t xml:space="preserve">Гидрофобизатор </w:t>
      </w:r>
      <w:r w:rsidRPr="00445BD9">
        <w:rPr>
          <w:b/>
          <w:bCs/>
        </w:rPr>
        <w:t>"</w:t>
      </w:r>
      <w:proofErr w:type="spellStart"/>
      <w:r w:rsidRPr="00445BD9">
        <w:rPr>
          <w:b/>
          <w:bCs/>
        </w:rPr>
        <w:t>Аквасил</w:t>
      </w:r>
      <w:proofErr w:type="spellEnd"/>
      <w:r w:rsidRPr="00445BD9">
        <w:rPr>
          <w:b/>
          <w:bCs/>
        </w:rPr>
        <w:t>"</w:t>
      </w:r>
      <w:r w:rsidRPr="00445BD9">
        <w:t xml:space="preserve"> прошел государственную регистрацию и имеет все необходимые сертификаты.</w:t>
      </w:r>
    </w:p>
    <w:p w:rsidR="000C0C1E" w:rsidRDefault="000C0C1E" w:rsidP="00860E6C">
      <w:pPr>
        <w:spacing w:after="0" w:line="200" w:lineRule="atLeast"/>
        <w:ind w:firstLine="708"/>
      </w:pPr>
      <w:r>
        <w:t xml:space="preserve">Применение гидрофобизаторов в строительстве - один из самых эффективных способов защиты пористых поверхностей (кирпичная кладка, штукатурка, бетон, природный камень, гипс, известняк, мрамор и т.д.) от разрушительного действия воды и других вредных факторов. Одновременно с этим повышаются их твердость и прочность. Наряду с многократным (в десятки раз) повышением водостойкости, без существенных затрат предотвращаются процессы разрушения, загрязнение, </w:t>
      </w:r>
      <w:proofErr w:type="spellStart"/>
      <w:r>
        <w:t>высолы</w:t>
      </w:r>
      <w:proofErr w:type="spellEnd"/>
      <w:r>
        <w:t>. Уменьшается также расход лакокрасочных и пропиточных материалов.</w:t>
      </w:r>
    </w:p>
    <w:p w:rsidR="00E56B82" w:rsidRDefault="00E56B82" w:rsidP="00860E6C">
      <w:pPr>
        <w:spacing w:after="0" w:line="200" w:lineRule="atLeast"/>
        <w:ind w:firstLine="708"/>
        <w:jc w:val="center"/>
      </w:pPr>
    </w:p>
    <w:p w:rsidR="000C0C1E" w:rsidRDefault="000C0C1E" w:rsidP="00860E6C">
      <w:pPr>
        <w:spacing w:after="0" w:line="200" w:lineRule="atLeast"/>
        <w:ind w:firstLine="708"/>
        <w:jc w:val="center"/>
        <w:rPr>
          <w:b/>
          <w:i/>
          <w:sz w:val="28"/>
          <w:szCs w:val="28"/>
        </w:rPr>
      </w:pPr>
      <w:r w:rsidRPr="00860E6C">
        <w:rPr>
          <w:b/>
          <w:i/>
          <w:sz w:val="28"/>
          <w:szCs w:val="28"/>
        </w:rPr>
        <w:t>Применение Гидрофобизатора «</w:t>
      </w:r>
      <w:proofErr w:type="spellStart"/>
      <w:r w:rsidRPr="00860E6C">
        <w:rPr>
          <w:b/>
          <w:i/>
          <w:sz w:val="28"/>
          <w:szCs w:val="28"/>
        </w:rPr>
        <w:t>Аквасил</w:t>
      </w:r>
      <w:proofErr w:type="spellEnd"/>
      <w:r w:rsidRPr="00860E6C">
        <w:rPr>
          <w:b/>
          <w:i/>
          <w:sz w:val="28"/>
          <w:szCs w:val="28"/>
        </w:rPr>
        <w:t>»</w:t>
      </w:r>
      <w:r w:rsidR="0083013D" w:rsidRPr="00860E6C">
        <w:rPr>
          <w:b/>
          <w:i/>
          <w:sz w:val="28"/>
          <w:szCs w:val="28"/>
        </w:rPr>
        <w:t>:</w:t>
      </w:r>
    </w:p>
    <w:p w:rsidR="00E56B82" w:rsidRPr="00860E6C" w:rsidRDefault="00E56B82" w:rsidP="00860E6C">
      <w:pPr>
        <w:spacing w:after="0" w:line="200" w:lineRule="atLeast"/>
        <w:ind w:firstLine="708"/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321"/>
      </w:tblGrid>
      <w:tr w:rsidR="009D4AD0" w:rsidTr="00E936A7">
        <w:tc>
          <w:tcPr>
            <w:tcW w:w="4361" w:type="dxa"/>
          </w:tcPr>
          <w:p w:rsidR="009D4AD0" w:rsidRDefault="009D4AD0" w:rsidP="009D4AD0">
            <w:pPr>
              <w:spacing w:line="200" w:lineRule="atLeast"/>
            </w:pPr>
            <w:r w:rsidRPr="00860E6C">
              <w:rPr>
                <w:b/>
                <w:sz w:val="28"/>
                <w:szCs w:val="28"/>
              </w:rPr>
              <w:t>- Фасады зданий и сооружений</w:t>
            </w:r>
            <w:r>
              <w:t xml:space="preserve"> (кирпичные, бетонные, каменные, деревянные). </w:t>
            </w:r>
            <w:proofErr w:type="gramStart"/>
            <w:r>
              <w:t xml:space="preserve">Защита от разрушений, увеличение морозостойкости, защита от </w:t>
            </w:r>
            <w:proofErr w:type="spellStart"/>
            <w:r>
              <w:t>высолов</w:t>
            </w:r>
            <w:proofErr w:type="spellEnd"/>
            <w:r>
              <w:t>, плесени, сохранение внешнего вида, увеличение срока эксплуатации);</w:t>
            </w:r>
            <w:proofErr w:type="gramEnd"/>
          </w:p>
          <w:p w:rsidR="009D4AD0" w:rsidRDefault="009D4AD0" w:rsidP="000C0C1E">
            <w:pPr>
              <w:spacing w:line="200" w:lineRule="atLeast"/>
            </w:pPr>
          </w:p>
        </w:tc>
        <w:tc>
          <w:tcPr>
            <w:tcW w:w="6321" w:type="dxa"/>
          </w:tcPr>
          <w:p w:rsidR="009D4AD0" w:rsidRDefault="009D4AD0" w:rsidP="000C0C1E">
            <w:pPr>
              <w:spacing w:line="20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3301" cy="838200"/>
                  <wp:effectExtent l="19050" t="0" r="0" b="0"/>
                  <wp:docPr id="3" name="Рисунок 1" descr="http://floorguard.ru/hypertext_img_upl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loorguard.ru/hypertext_img_upl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2" cy="84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E6C">
              <w:t xml:space="preserve">  </w:t>
            </w:r>
            <w:r w:rsidR="00860E6C">
              <w:rPr>
                <w:noProof/>
                <w:lang w:eastAsia="ru-RU"/>
              </w:rPr>
              <w:drawing>
                <wp:inline distT="0" distB="0" distL="0" distR="0">
                  <wp:extent cx="1906073" cy="1409700"/>
                  <wp:effectExtent l="19050" t="0" r="0" b="0"/>
                  <wp:docPr id="20" name="Рисунок 20" descr="&amp;Gcy;&amp;icy;&amp;dcy;&amp;rcy;&amp;ocy;&amp;fcy;&amp;ocy;&amp;bcy;&amp;icy;&amp;zcy;&amp;acy;&amp;tscy;&amp;icy;&amp;yacy; &amp;icy; &amp;ocy;&amp;chcy;&amp;icy;&amp;scy;&amp;tcy;&amp;kcy;&amp;acy; &amp;fcy;&amp;acy;&amp;scy;&amp;acy;&amp;dcy;&amp;ocy;&amp;vcy; &amp;TScy;&amp;iecy;&amp;ncy;&amp;ycy; &amp;ncy;&amp;acy; &amp;gcy;&amp;icy;&amp;dcy;&amp;rcy;&amp;ocy;&amp;fcy;&amp;ocy;&amp;bcy;&amp;icy;&amp;zcy;&amp;acy;&amp;tscy;&amp;icy;&amp;yucy; &amp;icy; &amp;ocy;&amp;chcy;&amp;icy;&amp;scy;&amp;tcy;&amp;kcy;&amp;ucy; &amp;fcy;&amp;acy;&amp;scy;&amp;acy;&amp;dcy;&amp;ocy;&amp;vcy; &amp;Kcy;&amp;ucy;&amp;pcy;&amp;icy;&amp;tcy;&amp;softcy; &amp;gcy;&amp;icy;&amp;dcy;&amp;rcy;&amp;ocy;&amp;fcy;&amp;ocy;&amp;bcy;&amp;icy;&amp;zcy;&amp;acy;&amp;tscy;&amp;icy;&amp;yucy; &amp;icy; &amp;ocy;&amp;chcy;&amp;icy;&amp;scy;&amp;tcy;&amp;kcy;&amp;ucy; &amp;fcy;&amp;acy;&amp;scy;&amp;acy;&amp;dcy;&amp;ocy;&amp;vcy; &amp;ocy;&amp;pcy;&amp;tcy;&amp;ocy;&amp;mcy; &amp;icy; &amp;vcy; &amp;rcy;&amp;ocy;&amp;z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Gcy;&amp;icy;&amp;dcy;&amp;rcy;&amp;ocy;&amp;fcy;&amp;ocy;&amp;bcy;&amp;icy;&amp;zcy;&amp;acy;&amp;tscy;&amp;icy;&amp;yacy; &amp;icy; &amp;ocy;&amp;chcy;&amp;icy;&amp;scy;&amp;tcy;&amp;kcy;&amp;acy; &amp;fcy;&amp;acy;&amp;scy;&amp;acy;&amp;dcy;&amp;ocy;&amp;vcy; &amp;TScy;&amp;iecy;&amp;ncy;&amp;ycy; &amp;ncy;&amp;acy; &amp;gcy;&amp;icy;&amp;dcy;&amp;rcy;&amp;ocy;&amp;fcy;&amp;ocy;&amp;bcy;&amp;icy;&amp;zcy;&amp;acy;&amp;tscy;&amp;icy;&amp;yucy; &amp;icy; &amp;ocy;&amp;chcy;&amp;icy;&amp;scy;&amp;tcy;&amp;kcy;&amp;ucy; &amp;fcy;&amp;acy;&amp;scy;&amp;acy;&amp;dcy;&amp;ocy;&amp;vcy; &amp;Kcy;&amp;ucy;&amp;pcy;&amp;icy;&amp;tcy;&amp;softcy; &amp;gcy;&amp;icy;&amp;dcy;&amp;rcy;&amp;ocy;&amp;fcy;&amp;ocy;&amp;bcy;&amp;icy;&amp;zcy;&amp;acy;&amp;tscy;&amp;icy;&amp;yucy; &amp;icy; &amp;ocy;&amp;chcy;&amp;icy;&amp;scy;&amp;tcy;&amp;kcy;&amp;ucy; &amp;fcy;&amp;acy;&amp;scy;&amp;acy;&amp;dcy;&amp;ocy;&amp;vcy; &amp;ocy;&amp;pcy;&amp;tcy;&amp;ocy;&amp;mcy; &amp;icy; &amp;vcy; &amp;rcy;&amp;ocy;&amp;z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073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AD0" w:rsidTr="00E936A7">
        <w:tc>
          <w:tcPr>
            <w:tcW w:w="4361" w:type="dxa"/>
          </w:tcPr>
          <w:p w:rsidR="009D4AD0" w:rsidRDefault="009D4AD0" w:rsidP="009D4AD0">
            <w:pPr>
              <w:spacing w:line="200" w:lineRule="atLeast"/>
            </w:pPr>
            <w:r>
              <w:t>-</w:t>
            </w:r>
            <w:r w:rsidRPr="00860E6C">
              <w:rPr>
                <w:b/>
                <w:sz w:val="28"/>
                <w:szCs w:val="28"/>
              </w:rPr>
              <w:t>Тротуарная плитка, бордюры, парапеты</w:t>
            </w:r>
            <w:r>
              <w:t xml:space="preserve"> (</w:t>
            </w:r>
            <w:r w:rsidR="00E936A7">
              <w:t>бетонные</w:t>
            </w:r>
            <w:r>
              <w:t xml:space="preserve">, из натурального и искусственного камня).  Многократное  увеличение срока эксплуатации, защита от влаги, облегчение уборки наледи в зимний период, защита от грибка и плесени, защита от появления </w:t>
            </w:r>
            <w:proofErr w:type="spellStart"/>
            <w:r>
              <w:t>высолов</w:t>
            </w:r>
            <w:proofErr w:type="spellEnd"/>
            <w:r>
              <w:t>, защита от агрессивных сред – реагентов.</w:t>
            </w:r>
          </w:p>
          <w:p w:rsidR="009D4AD0" w:rsidRDefault="009D4AD0" w:rsidP="009D4AD0">
            <w:pPr>
              <w:spacing w:line="200" w:lineRule="atLeast"/>
            </w:pPr>
          </w:p>
        </w:tc>
        <w:tc>
          <w:tcPr>
            <w:tcW w:w="6321" w:type="dxa"/>
          </w:tcPr>
          <w:p w:rsidR="009D4AD0" w:rsidRDefault="009D4AD0" w:rsidP="000C0C1E">
            <w:pPr>
              <w:spacing w:line="200" w:lineRule="atLeast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D4AD0" w:rsidRDefault="009D4AD0" w:rsidP="000C0C1E">
            <w:pPr>
              <w:spacing w:line="200" w:lineRule="atLeast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2206" cy="1724025"/>
                  <wp:effectExtent l="19050" t="0" r="9144" b="0"/>
                  <wp:docPr id="10" name="Рисунок 5" descr="&amp;Gcy;&amp;icy;&amp;dcy;&amp;rcy;&amp;ocy;&amp;fcy;&amp;ocy;&amp;bcy;&amp;icy;&amp;zcy;&amp;acy;&amp;ts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Gcy;&amp;icy;&amp;dcy;&amp;rcy;&amp;ocy;&amp;fcy;&amp;ocy;&amp;bcy;&amp;icy;&amp;zcy;&amp;acy;&amp;ts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206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AD0" w:rsidTr="00E936A7">
        <w:tc>
          <w:tcPr>
            <w:tcW w:w="4361" w:type="dxa"/>
          </w:tcPr>
          <w:p w:rsidR="009D4AD0" w:rsidRDefault="009D4AD0" w:rsidP="009D4AD0">
            <w:pPr>
              <w:spacing w:line="200" w:lineRule="atLeast"/>
            </w:pPr>
            <w:r>
              <w:t>-</w:t>
            </w:r>
            <w:r w:rsidRPr="00860E6C">
              <w:rPr>
                <w:b/>
                <w:sz w:val="28"/>
                <w:szCs w:val="28"/>
              </w:rPr>
              <w:t>Мосты, эстакады</w:t>
            </w:r>
            <w:r>
              <w:t xml:space="preserve"> (бетонные, кирпичные, деревянные).  Многократное увеличение срока службы, защита от влаги, защита от грибка и плесени, защита окрашенных поверхностей.</w:t>
            </w:r>
          </w:p>
          <w:p w:rsidR="009D4AD0" w:rsidRDefault="009D4AD0" w:rsidP="009D4AD0">
            <w:pPr>
              <w:spacing w:line="200" w:lineRule="atLeast"/>
            </w:pPr>
          </w:p>
        </w:tc>
        <w:tc>
          <w:tcPr>
            <w:tcW w:w="6321" w:type="dxa"/>
          </w:tcPr>
          <w:p w:rsidR="009D4AD0" w:rsidRDefault="009D4AD0" w:rsidP="000C0C1E">
            <w:pPr>
              <w:spacing w:line="200" w:lineRule="atLeast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936A7" w:rsidRDefault="00E936A7" w:rsidP="00860E6C">
            <w:pPr>
              <w:spacing w:line="2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D4AD0" w:rsidRDefault="009D4AD0" w:rsidP="00860E6C">
            <w:pPr>
              <w:spacing w:line="2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9D4AD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55" cy="1209113"/>
                  <wp:effectExtent l="19050" t="0" r="0" b="0"/>
                  <wp:docPr id="8" name="Рисунок 5" descr="C:\Users\userES1\Desktop\мо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ES1\Desktop\мо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55" cy="120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E6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60E6C">
              <w:rPr>
                <w:noProof/>
                <w:lang w:eastAsia="ru-RU"/>
              </w:rPr>
              <w:drawing>
                <wp:inline distT="0" distB="0" distL="0" distR="0">
                  <wp:extent cx="1644650" cy="1233488"/>
                  <wp:effectExtent l="19050" t="0" r="0" b="0"/>
                  <wp:docPr id="17" name="Рисунок 17" descr="&amp;Bcy;&amp;iecy;&amp;tcy;&amp;ocy;&amp;ncy; &amp;vcy; &amp;Ncy;&amp;icy;&amp;zhcy;&amp;ncy;&amp;iecy;&amp;mcy; &amp;Ncy;&amp;ocy;&amp;vcy;&amp;gcy;&amp;ocy;&amp;rcy;&amp;ocy;&amp;d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Bcy;&amp;iecy;&amp;tcy;&amp;ocy;&amp;ncy; &amp;vcy; &amp;Ncy;&amp;icy;&amp;zhcy;&amp;ncy;&amp;iecy;&amp;mcy; &amp;Ncy;&amp;ocy;&amp;vcy;&amp;gcy;&amp;ocy;&amp;rcy;&amp;ocy;&amp;d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33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AD0" w:rsidTr="00E936A7">
        <w:tc>
          <w:tcPr>
            <w:tcW w:w="4361" w:type="dxa"/>
          </w:tcPr>
          <w:p w:rsidR="009D4AD0" w:rsidRDefault="009D4AD0" w:rsidP="009D4AD0">
            <w:pPr>
              <w:spacing w:line="200" w:lineRule="atLeast"/>
            </w:pPr>
          </w:p>
        </w:tc>
        <w:tc>
          <w:tcPr>
            <w:tcW w:w="6321" w:type="dxa"/>
          </w:tcPr>
          <w:p w:rsidR="009D4AD0" w:rsidRDefault="009D4AD0" w:rsidP="000C0C1E">
            <w:pPr>
              <w:spacing w:line="200" w:lineRule="atLeast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D0" w:rsidTr="00E936A7">
        <w:tc>
          <w:tcPr>
            <w:tcW w:w="4361" w:type="dxa"/>
          </w:tcPr>
          <w:p w:rsidR="00860E6C" w:rsidRDefault="00E936A7" w:rsidP="00860E6C">
            <w:pPr>
              <w:spacing w:line="200" w:lineRule="atLeast"/>
            </w:pPr>
            <w:r>
              <w:lastRenderedPageBreak/>
              <w:t>-</w:t>
            </w:r>
            <w:r w:rsidR="00860E6C" w:rsidRPr="00860E6C">
              <w:rPr>
                <w:b/>
                <w:sz w:val="28"/>
                <w:szCs w:val="28"/>
              </w:rPr>
              <w:t>Деревянные конструкции</w:t>
            </w:r>
            <w:r w:rsidR="00860E6C">
              <w:t xml:space="preserve"> (дома, бани, беседки, стропила, заборы и т.д.) Можно обрабатывать наружные и внутренние поверхности. Материал экологически чистый. Предотвращает «синение» древесины, защищает от влаги, грибка, плесени. Не меняет цвет и текстуру дерева. Увеличивает морозостойкость. Деревянные конструкции сохраняют свой первоначальный вид долгие годы.</w:t>
            </w:r>
          </w:p>
          <w:p w:rsidR="009D4AD0" w:rsidRDefault="009D4AD0" w:rsidP="009D4AD0">
            <w:pPr>
              <w:spacing w:line="200" w:lineRule="atLeast"/>
            </w:pPr>
          </w:p>
        </w:tc>
        <w:tc>
          <w:tcPr>
            <w:tcW w:w="6321" w:type="dxa"/>
          </w:tcPr>
          <w:p w:rsidR="009D4AD0" w:rsidRDefault="009D4AD0" w:rsidP="000C0C1E">
            <w:pPr>
              <w:spacing w:line="200" w:lineRule="atLeast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7317" cy="1269797"/>
                  <wp:effectExtent l="19050" t="0" r="0" b="0"/>
                  <wp:docPr id="11" name="Рисунок 8" descr="&amp;Acy;&amp;ncy;&amp;acy;&amp;lcy;&amp;icy;&amp;zcy; &amp;scy;&amp;lcy;&amp;ocy;&amp;vcy;&amp;acy; &amp;pcy;&amp;ocy;&amp;scy;&amp;icy;&amp;ncy;&amp;iecy;&amp;ncy;&amp;icy;&amp;iecy;: &amp;acy;&amp;scy;&amp;scy;&amp;ocy;&amp;tscy;&amp;icy;&amp;acy;&amp;tscy;&amp;icy;&amp;icy; &amp;scy;&amp;ocy; &amp;scy;&amp;lcy;&amp;ocy;&amp;vcy;&amp;ocy;&amp;mcy; &amp;pcy;&amp;ocy;&amp;scy;&amp;icy;&amp;ncy;&amp;iecy;&amp;ncy;&amp;icy;&amp;iecy;, &amp;scy;&amp;icy;&amp;ncy;&amp;ocy;&amp;ncy;&amp;icy;&amp;mcy;&amp;ycy; &amp;icy; &amp;acy;&amp;ncy;&amp;tcy;&amp;ocy;&amp;ncy;&amp;icy;&amp;mcy;&amp;ycy;. . &amp;Mcy;&amp;ocy;&amp;rcy;&amp;fcy;&amp;ocy;&amp;lcy;&amp;ocy;&amp;gcy;&amp;icy;&amp;chcy;&amp;iecy;&amp;scy;&amp;kcy;&amp;icy;&amp;jcy; &amp;rcy;&amp;acy;&amp;zcy;&amp;bcy;&amp;ocy;&amp;rcy; &amp;scy;&amp;lcy;&amp;ocy;&amp;vcy;&amp;acy; &amp;pcy;&amp;ocy;&amp;scy;&amp;icy;&amp;ncy;&amp;iecy;&amp;ncy;&amp;icy;&amp;iecy;, &amp;scy;&amp;kcy;&amp;lcy;&amp;ocy;&amp;n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Acy;&amp;ncy;&amp;acy;&amp;lcy;&amp;icy;&amp;zcy; &amp;scy;&amp;lcy;&amp;ocy;&amp;vcy;&amp;acy; &amp;pcy;&amp;ocy;&amp;scy;&amp;icy;&amp;ncy;&amp;iecy;&amp;ncy;&amp;icy;&amp;iecy;: &amp;acy;&amp;scy;&amp;scy;&amp;ocy;&amp;tscy;&amp;icy;&amp;acy;&amp;tscy;&amp;icy;&amp;icy; &amp;scy;&amp;ocy; &amp;scy;&amp;lcy;&amp;ocy;&amp;vcy;&amp;ocy;&amp;mcy; &amp;pcy;&amp;ocy;&amp;scy;&amp;icy;&amp;ncy;&amp;iecy;&amp;ncy;&amp;icy;&amp;iecy;, &amp;scy;&amp;icy;&amp;ncy;&amp;ocy;&amp;ncy;&amp;icy;&amp;mcy;&amp;ycy; &amp;icy; &amp;acy;&amp;ncy;&amp;tcy;&amp;ocy;&amp;ncy;&amp;icy;&amp;mcy;&amp;ycy;. . &amp;Mcy;&amp;ocy;&amp;rcy;&amp;fcy;&amp;ocy;&amp;lcy;&amp;ocy;&amp;gcy;&amp;icy;&amp;chcy;&amp;iecy;&amp;scy;&amp;kcy;&amp;icy;&amp;jcy; &amp;rcy;&amp;acy;&amp;zcy;&amp;bcy;&amp;ocy;&amp;rcy; &amp;scy;&amp;lcy;&amp;ocy;&amp;vcy;&amp;acy; &amp;pcy;&amp;ocy;&amp;scy;&amp;icy;&amp;ncy;&amp;iecy;&amp;ncy;&amp;icy;&amp;iecy;, &amp;scy;&amp;kcy;&amp;lcy;&amp;ocy;&amp;n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17" cy="126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E6C">
              <w:rPr>
                <w:noProof/>
                <w:lang w:eastAsia="ru-RU"/>
              </w:rPr>
              <w:drawing>
                <wp:inline distT="0" distB="0" distL="0" distR="0">
                  <wp:extent cx="1489075" cy="1116806"/>
                  <wp:effectExtent l="19050" t="0" r="0" b="0"/>
                  <wp:docPr id="12" name="Рисунок 11" descr="&amp;Dcy;&amp;ocy;&amp;scy;&amp;kcy;&amp;acy; &amp;scy;&amp;tcy;&amp;rcy;&amp;ocy;&amp;gcy;&amp;acy;&amp;ncy;&amp;ncy;&amp;acy;&amp;yacy; - &amp;tscy;&amp;iecy;&amp;ncy;&amp;ncy;&amp;ycy;&amp;jcy; &amp;scy;&amp;tcy;&amp;rcy;&amp;ocy;&amp;jcy;&amp;mcy;&amp;acy;&amp;tcy;&amp;iecy;&amp;rcy;&amp;icy;&amp;acy;&amp;lcy;! . &quot; &amp;Scy;&amp;tcy;&amp;rcy;&amp;ocy;&amp;icy;&amp;tcy;&amp;iecy;&amp;lcy;&amp;softcy;&amp;ncy;&amp;ycy;&amp;jcy; &amp;pcy;&amp;ocy;&amp;rcy;&amp;tcy;&amp;acy;&amp;lcy; X-line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Dcy;&amp;ocy;&amp;scy;&amp;kcy;&amp;acy; &amp;scy;&amp;tcy;&amp;rcy;&amp;ocy;&amp;gcy;&amp;acy;&amp;ncy;&amp;ncy;&amp;acy;&amp;yacy; - &amp;tscy;&amp;iecy;&amp;ncy;&amp;ncy;&amp;ycy;&amp;jcy; &amp;scy;&amp;tcy;&amp;rcy;&amp;ocy;&amp;jcy;&amp;mcy;&amp;acy;&amp;tcy;&amp;iecy;&amp;rcy;&amp;icy;&amp;acy;&amp;lcy;! . &quot; &amp;Scy;&amp;tcy;&amp;rcy;&amp;ocy;&amp;icy;&amp;tcy;&amp;iecy;&amp;lcy;&amp;softcy;&amp;ncy;&amp;ycy;&amp;jcy; &amp;pcy;&amp;ocy;&amp;rcy;&amp;tcy;&amp;acy;&amp;lcy; X-line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116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6C" w:rsidTr="00E936A7">
        <w:tc>
          <w:tcPr>
            <w:tcW w:w="4361" w:type="dxa"/>
          </w:tcPr>
          <w:p w:rsidR="00860E6C" w:rsidRDefault="00860E6C" w:rsidP="00860E6C">
            <w:pPr>
              <w:spacing w:line="200" w:lineRule="atLeast"/>
            </w:pPr>
            <w:r w:rsidRPr="00E936A7">
              <w:rPr>
                <w:b/>
                <w:sz w:val="28"/>
                <w:szCs w:val="28"/>
              </w:rPr>
              <w:t>Дымовые труб</w:t>
            </w:r>
            <w:proofErr w:type="gramStart"/>
            <w:r w:rsidRPr="00E936A7">
              <w:rPr>
                <w:b/>
                <w:sz w:val="28"/>
                <w:szCs w:val="28"/>
              </w:rPr>
              <w:t>ы</w:t>
            </w:r>
            <w:r>
              <w:t>-</w:t>
            </w:r>
            <w:proofErr w:type="gramEnd"/>
            <w:r>
              <w:t xml:space="preserve"> (длительная защита окрашенной поверхности, снижение затрат на содержание и обслуживание, защита от влаги, грибка).</w:t>
            </w:r>
          </w:p>
          <w:p w:rsidR="00860E6C" w:rsidRDefault="00860E6C" w:rsidP="00860E6C">
            <w:pPr>
              <w:spacing w:line="200" w:lineRule="atLeast"/>
            </w:pPr>
          </w:p>
        </w:tc>
        <w:tc>
          <w:tcPr>
            <w:tcW w:w="6321" w:type="dxa"/>
          </w:tcPr>
          <w:p w:rsidR="00860E6C" w:rsidRDefault="00E56B82" w:rsidP="000C0C1E">
            <w:pPr>
              <w:spacing w:line="20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106996"/>
                  <wp:effectExtent l="19050" t="0" r="0" b="0"/>
                  <wp:docPr id="27" name="Рисунок 27" descr="&quot;&amp;Pcy;&amp;rcy;&amp;ocy;&amp;mcy;&amp;Pcy;&amp;rcy;&amp;ocy;&amp;fcy;&amp;Pcy;&amp;lcy;&amp;yucy;&amp;scy;&quot; - &amp;kcy;&amp;ocy;&amp;ncy;&amp;tcy;&amp;acy;&amp;kcy;&amp;tcy;&amp;ycy;, &amp;tcy;&amp;ocy;&amp;vcy;&amp;acy;&amp;rcy;&amp;ycy;, &amp;ucy;&amp;scy;&amp;lcy;&amp;ucy;&amp;gcy;&amp;icy;, &amp;tscy;&amp;iecy;&amp;n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quot;&amp;Pcy;&amp;rcy;&amp;ocy;&amp;mcy;&amp;Pcy;&amp;rcy;&amp;ocy;&amp;fcy;&amp;Pcy;&amp;lcy;&amp;yucy;&amp;scy;&quot; - &amp;kcy;&amp;ocy;&amp;ncy;&amp;tcy;&amp;acy;&amp;kcy;&amp;tcy;&amp;ycy;, &amp;tcy;&amp;ocy;&amp;vcy;&amp;acy;&amp;rcy;&amp;ycy;, &amp;ucy;&amp;scy;&amp;lcy;&amp;ucy;&amp;gcy;&amp;icy;, &amp;tscy;&amp;ie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65" cy="11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99483" cy="1108481"/>
                  <wp:effectExtent l="19050" t="0" r="0" b="0"/>
                  <wp:docPr id="30" name="Рисунок 30" descr="&amp;Gcy;&amp;icy;&amp;dcy;&amp;rcy;&amp;ocy;&amp;fcy;&amp;ocy;&amp;bcy;&amp;icy;&amp;zcy;&amp;acy;&amp;tscy;&amp;icy;&amp;yacy; - &amp;zcy;&amp;acy;&amp;shchcy;&amp;icy;&amp;tcy;&amp;acy; &amp;fcy;&amp;acy;&amp;scy;&amp;acy;&amp;dcy;&amp;ocy;&amp;vcy; &amp;zcy;&amp;dcy;&amp;acy;&amp;ncy;&amp;icy;&amp;jcy; &amp;ocy;&amp;tcy; &amp;vcy;&amp;lcy;&amp;acy;&amp;g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&amp;Gcy;&amp;icy;&amp;dcy;&amp;rcy;&amp;ocy;&amp;fcy;&amp;ocy;&amp;bcy;&amp;icy;&amp;zcy;&amp;acy;&amp;tscy;&amp;icy;&amp;yacy; - &amp;zcy;&amp;acy;&amp;shchcy;&amp;icy;&amp;tcy;&amp;acy; &amp;fcy;&amp;acy;&amp;scy;&amp;acy;&amp;dcy;&amp;ocy;&amp;vcy; &amp;zcy;&amp;dcy;&amp;acy;&amp;ncy;&amp;icy;&amp;jcy; &amp;ocy;&amp;tcy; &amp;vcy;&amp;lcy;&amp;acy;&amp;g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83" cy="110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6A7" w:rsidRPr="00E936A7" w:rsidRDefault="00E936A7" w:rsidP="00E936A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Гидрофобизатор «</w:t>
      </w:r>
      <w:proofErr w:type="spellStart"/>
      <w:r w:rsidRPr="00E936A7">
        <w:rPr>
          <w:rFonts w:ascii="Helvetica" w:eastAsia="Times New Roman" w:hAnsi="Helvetica" w:cs="Helvetica"/>
          <w:b/>
          <w:bCs/>
          <w:color w:val="000000" w:themeColor="text1"/>
          <w:sz w:val="18"/>
          <w:lang w:eastAsia="ru-RU"/>
        </w:rPr>
        <w:t>Аквасил</w:t>
      </w:r>
      <w:proofErr w:type="spell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» отвечает следующим основным требованиям: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придает материалам максимальные водоотталкивающие (гидрофобные) свойства, не изменяющиеся в условиях эксплуатации в течение более 10 лет;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proofErr w:type="gramStart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устойчив</w:t>
      </w:r>
      <w:proofErr w:type="gram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 к действию дождя, снега и механическим воздействиям (абразивное действие пыли, вибрация, удары, мытье и т.д.);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увеличивает </w:t>
      </w:r>
      <w:proofErr w:type="spellStart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мороз</w:t>
      </w:r>
      <w:proofErr w:type="gramStart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о</w:t>
      </w:r>
      <w:proofErr w:type="spell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-</w:t>
      </w:r>
      <w:proofErr w:type="gram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 и коррозийную стойкость строительных материалов;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улучшает </w:t>
      </w:r>
      <w:proofErr w:type="spellStart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удобоукладываемость</w:t>
      </w:r>
      <w:proofErr w:type="spell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 бетонной смеси;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предотвращает появление внутренних микротрещин;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устраняет капиллярный подсос;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устраняет водопроницаемость фундамента и цоколя;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сохраняет </w:t>
      </w:r>
      <w:proofErr w:type="spellStart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паро</w:t>
      </w:r>
      <w:proofErr w:type="spell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- и воздухопроницаемость материала, окраску и фактуру его поверхности;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сохраняет внешний вид строительных материалов на долгий срок;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обеспечивает </w:t>
      </w:r>
      <w:proofErr w:type="spellStart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антигрибковую</w:t>
      </w:r>
      <w:proofErr w:type="spell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 защиту;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не требует сложной технологии нанесения и быстро связывается с поверхностью без какой-либо дополнительной обработки;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после высыхания физиологически </w:t>
      </w:r>
      <w:proofErr w:type="gramStart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безвреден</w:t>
      </w:r>
      <w:proofErr w:type="gram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не имеет запаха;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proofErr w:type="spellStart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пожаробезопасен</w:t>
      </w:r>
      <w:proofErr w:type="spellEnd"/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;</w:t>
      </w:r>
    </w:p>
    <w:p w:rsidR="00E936A7" w:rsidRPr="00E936A7" w:rsidRDefault="00E936A7" w:rsidP="00E936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ru-RU"/>
        </w:rPr>
      </w:pP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низкая цена готового раствора от </w:t>
      </w:r>
      <w:r w:rsidR="00C377EE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12</w:t>
      </w: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р. до </w:t>
      </w:r>
      <w:r w:rsidR="00180207"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32</w:t>
      </w:r>
      <w:r w:rsidRPr="00E936A7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>р. за литр, в зависимости от обрабатываемого материала</w:t>
      </w:r>
      <w:r w:rsidRPr="00E936A7">
        <w:rPr>
          <w:rFonts w:ascii="Helvetica" w:eastAsia="Times New Roman" w:hAnsi="Helvetica" w:cs="Helvetica"/>
          <w:color w:val="6B6B6B"/>
          <w:sz w:val="18"/>
          <w:szCs w:val="18"/>
          <w:lang w:eastAsia="ru-RU"/>
        </w:rPr>
        <w:t>.</w:t>
      </w:r>
    </w:p>
    <w:p w:rsidR="005D6B86" w:rsidRDefault="005D6B86" w:rsidP="00E936A7">
      <w:pPr>
        <w:jc w:val="center"/>
      </w:pPr>
      <w:r>
        <w:rPr>
          <w:b/>
          <w:sz w:val="28"/>
          <w:szCs w:val="28"/>
        </w:rPr>
        <w:t>Стоимость гидрофобизатора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060"/>
        <w:gridCol w:w="1440"/>
        <w:gridCol w:w="1620"/>
        <w:gridCol w:w="1723"/>
      </w:tblGrid>
      <w:tr w:rsidR="005D6B86" w:rsidTr="00E936A7">
        <w:trPr>
          <w:trHeight w:val="385"/>
          <w:jc w:val="center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5D6B86" w:rsidP="002978F1">
            <w:pPr>
              <w:spacing w:after="0"/>
              <w:jc w:val="both"/>
            </w:pPr>
          </w:p>
          <w:p w:rsidR="005D6B86" w:rsidRDefault="005D6B86" w:rsidP="002978F1">
            <w:pPr>
              <w:spacing w:after="0"/>
              <w:jc w:val="both"/>
            </w:pPr>
            <w:r>
              <w:t>Наименование</w:t>
            </w:r>
          </w:p>
          <w:p w:rsidR="005D6B86" w:rsidRDefault="005D6B86" w:rsidP="002978F1">
            <w:pPr>
              <w:spacing w:after="0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5D6B86" w:rsidP="002978F1">
            <w:pPr>
              <w:spacing w:after="0"/>
              <w:jc w:val="center"/>
            </w:pPr>
          </w:p>
          <w:p w:rsidR="005D6B86" w:rsidRDefault="005D6B86" w:rsidP="002978F1">
            <w:pPr>
              <w:spacing w:after="0"/>
              <w:jc w:val="center"/>
            </w:pPr>
            <w:r>
              <w:t>Технические условия</w:t>
            </w:r>
          </w:p>
        </w:tc>
        <w:tc>
          <w:tcPr>
            <w:tcW w:w="47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180207" w:rsidP="002978F1">
            <w:pPr>
              <w:spacing w:after="0"/>
              <w:jc w:val="center"/>
            </w:pPr>
            <w:r>
              <w:t>Цены в руб./</w:t>
            </w:r>
            <w:proofErr w:type="gramStart"/>
            <w:r>
              <w:t>л</w:t>
            </w:r>
            <w:proofErr w:type="gramEnd"/>
            <w:r w:rsidR="003C6CD3">
              <w:t>.</w:t>
            </w:r>
          </w:p>
        </w:tc>
      </w:tr>
      <w:tr w:rsidR="005D6B86" w:rsidTr="00E936A7">
        <w:trPr>
          <w:jc w:val="center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5D6B86" w:rsidP="002978F1">
            <w:pPr>
              <w:spacing w:after="0"/>
              <w:jc w:val="both"/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5D6B86" w:rsidP="002978F1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5D6B86" w:rsidP="00180207">
            <w:pPr>
              <w:spacing w:after="0"/>
              <w:jc w:val="center"/>
            </w:pPr>
            <w:r>
              <w:t xml:space="preserve">до 100 </w:t>
            </w:r>
            <w:r w:rsidR="00180207">
              <w:t>л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180207" w:rsidP="00180207">
            <w:pPr>
              <w:spacing w:after="0"/>
              <w:jc w:val="center"/>
            </w:pPr>
            <w:r>
              <w:t>до 1000 л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5D6B86" w:rsidP="00180207">
            <w:pPr>
              <w:spacing w:after="0"/>
              <w:jc w:val="both"/>
            </w:pPr>
            <w:r>
              <w:t xml:space="preserve">свыше 1000 </w:t>
            </w:r>
            <w:r w:rsidR="00180207">
              <w:t>л</w:t>
            </w:r>
          </w:p>
        </w:tc>
      </w:tr>
      <w:tr w:rsidR="005D6B86" w:rsidTr="00E936A7">
        <w:trPr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6B86" w:rsidRPr="0051070B" w:rsidRDefault="005D6B86" w:rsidP="002978F1">
            <w:pPr>
              <w:spacing w:after="0"/>
              <w:jc w:val="both"/>
              <w:rPr>
                <w:b/>
              </w:rPr>
            </w:pPr>
            <w:r w:rsidRPr="0051070B">
              <w:rPr>
                <w:b/>
              </w:rPr>
              <w:t>АКВАСИЛ</w:t>
            </w:r>
            <w:r w:rsidR="00180207">
              <w:rPr>
                <w:b/>
              </w:rPr>
              <w:t xml:space="preserve"> 2</w:t>
            </w:r>
            <w:r w:rsidR="00F659D3">
              <w:rPr>
                <w:b/>
              </w:rPr>
              <w:t>0</w:t>
            </w:r>
            <w:r w:rsidR="00180207">
              <w:rPr>
                <w:b/>
              </w:rPr>
              <w:t>л</w:t>
            </w:r>
          </w:p>
          <w:p w:rsidR="005D6B86" w:rsidRDefault="005D6B86" w:rsidP="002978F1">
            <w:pPr>
              <w:spacing w:after="0"/>
              <w:jc w:val="both"/>
            </w:pPr>
            <w:r>
              <w:t>(концентрат)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6B86" w:rsidRPr="00E936A7" w:rsidRDefault="005D6B86" w:rsidP="002978F1">
            <w:pPr>
              <w:pStyle w:val="2"/>
              <w:rPr>
                <w:b w:val="0"/>
                <w:color w:val="auto"/>
                <w:sz w:val="20"/>
                <w:szCs w:val="20"/>
              </w:rPr>
            </w:pPr>
            <w:r w:rsidRPr="00E936A7">
              <w:rPr>
                <w:b w:val="0"/>
                <w:color w:val="auto"/>
                <w:sz w:val="20"/>
                <w:szCs w:val="20"/>
              </w:rPr>
              <w:t>ТУ 2229-003-60543126-2014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6B86" w:rsidRDefault="005D6B86" w:rsidP="002978F1">
            <w:pPr>
              <w:spacing w:after="0"/>
              <w:ind w:left="708"/>
              <w:jc w:val="center"/>
            </w:pPr>
          </w:p>
          <w:p w:rsidR="005D6B86" w:rsidRDefault="00F659D3" w:rsidP="002978F1">
            <w:pPr>
              <w:spacing w:after="0"/>
              <w:jc w:val="center"/>
            </w:pPr>
            <w:r>
              <w:t>55</w:t>
            </w:r>
            <w:r w:rsidR="005D6B86">
              <w:t>0</w:t>
            </w:r>
            <w:r w:rsidR="002978F1">
              <w:t>,00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6B86" w:rsidRDefault="005D6B86" w:rsidP="002978F1">
            <w:pPr>
              <w:spacing w:after="0"/>
              <w:jc w:val="center"/>
            </w:pPr>
          </w:p>
          <w:p w:rsidR="005D6B86" w:rsidRDefault="00F659D3" w:rsidP="002978F1">
            <w:pPr>
              <w:spacing w:after="0"/>
              <w:jc w:val="center"/>
            </w:pPr>
            <w:r>
              <w:t>5</w:t>
            </w:r>
            <w:r w:rsidR="00683E51">
              <w:t>2</w:t>
            </w:r>
            <w:r w:rsidR="005D6B86">
              <w:t>0</w:t>
            </w:r>
            <w:r w:rsidR="002978F1">
              <w:t>,00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6B86" w:rsidRDefault="005D6B86" w:rsidP="002978F1">
            <w:pPr>
              <w:spacing w:after="0"/>
              <w:jc w:val="center"/>
            </w:pPr>
          </w:p>
          <w:p w:rsidR="005D6B86" w:rsidRDefault="00F659D3" w:rsidP="002978F1">
            <w:pPr>
              <w:spacing w:after="0"/>
              <w:jc w:val="center"/>
            </w:pPr>
            <w:r>
              <w:t>4</w:t>
            </w:r>
            <w:r w:rsidR="005D6B86">
              <w:t>80</w:t>
            </w:r>
            <w:r w:rsidR="002978F1">
              <w:t>,00</w:t>
            </w:r>
          </w:p>
        </w:tc>
      </w:tr>
      <w:tr w:rsidR="00E56B82" w:rsidTr="00E936A7">
        <w:trPr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56B82" w:rsidRPr="0051070B" w:rsidRDefault="00E56B82" w:rsidP="002978F1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АКВАСИЛ 5 л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56B82" w:rsidRPr="002978F1" w:rsidRDefault="00E56B82" w:rsidP="002978F1">
            <w:pPr>
              <w:pStyle w:val="2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56B82" w:rsidRDefault="00F659D3" w:rsidP="00E936A7">
            <w:pPr>
              <w:spacing w:after="0"/>
              <w:jc w:val="center"/>
            </w:pPr>
            <w:r>
              <w:t>5</w:t>
            </w:r>
            <w:r w:rsidR="00E936A7">
              <w:t>70,00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56B82" w:rsidRDefault="00F659D3" w:rsidP="002978F1">
            <w:pPr>
              <w:spacing w:after="0"/>
              <w:jc w:val="center"/>
            </w:pPr>
            <w:r>
              <w:t>5</w:t>
            </w:r>
            <w:r w:rsidR="00683E51">
              <w:t>5</w:t>
            </w:r>
            <w:r w:rsidR="00E936A7">
              <w:t>0,00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B82" w:rsidRDefault="00F659D3" w:rsidP="002978F1">
            <w:pPr>
              <w:spacing w:after="0"/>
              <w:jc w:val="center"/>
            </w:pPr>
            <w:r>
              <w:t>5</w:t>
            </w:r>
            <w:r w:rsidR="00683E51">
              <w:t>2</w:t>
            </w:r>
            <w:r w:rsidR="00E936A7">
              <w:t>0,00</w:t>
            </w:r>
          </w:p>
        </w:tc>
      </w:tr>
      <w:tr w:rsidR="002978F1" w:rsidTr="00E936A7">
        <w:trPr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978F1" w:rsidRPr="0051070B" w:rsidRDefault="002978F1" w:rsidP="00E936A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АКВАСИЛ 1л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978F1" w:rsidRPr="00CB365C" w:rsidRDefault="002978F1" w:rsidP="001F099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978F1" w:rsidRDefault="00F659D3" w:rsidP="002978F1">
            <w:pPr>
              <w:spacing w:after="0"/>
              <w:jc w:val="center"/>
            </w:pPr>
            <w:r>
              <w:t>6</w:t>
            </w:r>
            <w:r w:rsidR="002978F1">
              <w:t>00,00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978F1" w:rsidRDefault="00F659D3" w:rsidP="002978F1">
            <w:pPr>
              <w:spacing w:after="0"/>
              <w:jc w:val="center"/>
            </w:pPr>
            <w:r>
              <w:t>5</w:t>
            </w:r>
            <w:r w:rsidR="002978F1">
              <w:t>60,00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78F1" w:rsidRDefault="00F659D3" w:rsidP="002978F1">
            <w:pPr>
              <w:spacing w:after="0"/>
              <w:jc w:val="center"/>
            </w:pPr>
            <w:r>
              <w:t>5</w:t>
            </w:r>
            <w:r w:rsidR="002978F1">
              <w:t>50,00</w:t>
            </w:r>
          </w:p>
        </w:tc>
      </w:tr>
    </w:tbl>
    <w:p w:rsidR="009E4753" w:rsidRDefault="00E936A7" w:rsidP="00F659D3">
      <w:pPr>
        <w:pStyle w:val="1"/>
      </w:pPr>
      <w:r>
        <w:rPr>
          <w:sz w:val="24"/>
          <w:szCs w:val="24"/>
          <w:shd w:val="clear" w:color="auto" w:fill="FFFFFF"/>
        </w:rPr>
        <w:t>Г</w:t>
      </w:r>
      <w:r w:rsidR="005D6B86" w:rsidRPr="005D6B86">
        <w:rPr>
          <w:sz w:val="24"/>
          <w:szCs w:val="24"/>
          <w:shd w:val="clear" w:color="auto" w:fill="FFFFFF"/>
        </w:rPr>
        <w:t>идрофобизатор "</w:t>
      </w:r>
      <w:proofErr w:type="spellStart"/>
      <w:r w:rsidR="005D6B86" w:rsidRPr="00E56B82">
        <w:rPr>
          <w:rStyle w:val="a8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Аквасил</w:t>
      </w:r>
      <w:proofErr w:type="spellEnd"/>
      <w:r w:rsidR="005D6B86" w:rsidRPr="00E56B82">
        <w:rPr>
          <w:sz w:val="24"/>
          <w:szCs w:val="24"/>
          <w:shd w:val="clear" w:color="auto" w:fill="FFFFFF"/>
        </w:rPr>
        <w:t>"</w:t>
      </w:r>
      <w:r w:rsidR="005D6B86" w:rsidRPr="005D6B86">
        <w:rPr>
          <w:sz w:val="24"/>
          <w:szCs w:val="24"/>
          <w:shd w:val="clear" w:color="auto" w:fill="FFFFFF"/>
        </w:rPr>
        <w:t xml:space="preserve"> поставляется как </w:t>
      </w:r>
      <w:r w:rsidR="005D6B86" w:rsidRPr="00E56B82">
        <w:rPr>
          <w:i/>
          <w:sz w:val="28"/>
          <w:szCs w:val="28"/>
          <w:shd w:val="clear" w:color="auto" w:fill="FFFFFF"/>
        </w:rPr>
        <w:t>концентрат</w:t>
      </w:r>
      <w:r w:rsidR="005D6B86" w:rsidRPr="005D6B86">
        <w:rPr>
          <w:sz w:val="24"/>
          <w:szCs w:val="24"/>
          <w:shd w:val="clear" w:color="auto" w:fill="FFFFFF"/>
        </w:rPr>
        <w:t xml:space="preserve"> и примен</w:t>
      </w:r>
      <w:r w:rsidR="00DF10AF">
        <w:rPr>
          <w:sz w:val="24"/>
          <w:szCs w:val="24"/>
          <w:shd w:val="clear" w:color="auto" w:fill="FFFFFF"/>
        </w:rPr>
        <w:t xml:space="preserve">яется </w:t>
      </w:r>
      <w:r w:rsidR="00F659D3">
        <w:rPr>
          <w:sz w:val="24"/>
          <w:szCs w:val="24"/>
          <w:shd w:val="clear" w:color="auto" w:fill="FFFFFF"/>
        </w:rPr>
        <w:t>в пропорции 1:10</w:t>
      </w:r>
    </w:p>
    <w:sectPr w:rsidR="009E4753" w:rsidSect="00AD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0C4B"/>
    <w:multiLevelType w:val="multilevel"/>
    <w:tmpl w:val="A7A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83473"/>
    <w:multiLevelType w:val="multilevel"/>
    <w:tmpl w:val="E10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975D1"/>
    <w:multiLevelType w:val="multilevel"/>
    <w:tmpl w:val="39A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7544D"/>
    <w:multiLevelType w:val="multilevel"/>
    <w:tmpl w:val="CCBC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72C"/>
    <w:rsid w:val="00047F28"/>
    <w:rsid w:val="000A6466"/>
    <w:rsid w:val="000B31E4"/>
    <w:rsid w:val="000C0C1E"/>
    <w:rsid w:val="00180207"/>
    <w:rsid w:val="002760AC"/>
    <w:rsid w:val="002978F1"/>
    <w:rsid w:val="003556B4"/>
    <w:rsid w:val="00375791"/>
    <w:rsid w:val="003A52BB"/>
    <w:rsid w:val="003C6CD3"/>
    <w:rsid w:val="003D312D"/>
    <w:rsid w:val="00453DD9"/>
    <w:rsid w:val="00456BEF"/>
    <w:rsid w:val="00484C01"/>
    <w:rsid w:val="004C5882"/>
    <w:rsid w:val="004D1789"/>
    <w:rsid w:val="004F3E30"/>
    <w:rsid w:val="00522F4F"/>
    <w:rsid w:val="00527D8E"/>
    <w:rsid w:val="00591426"/>
    <w:rsid w:val="005D6B86"/>
    <w:rsid w:val="00683E51"/>
    <w:rsid w:val="006C12EF"/>
    <w:rsid w:val="007767B4"/>
    <w:rsid w:val="00802838"/>
    <w:rsid w:val="00814708"/>
    <w:rsid w:val="0083013D"/>
    <w:rsid w:val="00860E6C"/>
    <w:rsid w:val="00873F99"/>
    <w:rsid w:val="0096722A"/>
    <w:rsid w:val="009B37E8"/>
    <w:rsid w:val="009D4AD0"/>
    <w:rsid w:val="009E4753"/>
    <w:rsid w:val="009F6692"/>
    <w:rsid w:val="00A418CD"/>
    <w:rsid w:val="00A71800"/>
    <w:rsid w:val="00AC5F25"/>
    <w:rsid w:val="00AD272C"/>
    <w:rsid w:val="00B10D2E"/>
    <w:rsid w:val="00B5179D"/>
    <w:rsid w:val="00C377EE"/>
    <w:rsid w:val="00D31D6C"/>
    <w:rsid w:val="00D64CEF"/>
    <w:rsid w:val="00D736FF"/>
    <w:rsid w:val="00D91DE1"/>
    <w:rsid w:val="00DA51EC"/>
    <w:rsid w:val="00DD70CB"/>
    <w:rsid w:val="00DF10AF"/>
    <w:rsid w:val="00E56B82"/>
    <w:rsid w:val="00E936A7"/>
    <w:rsid w:val="00EB094E"/>
    <w:rsid w:val="00F57A25"/>
    <w:rsid w:val="00F6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28"/>
  </w:style>
  <w:style w:type="paragraph" w:styleId="1">
    <w:name w:val="heading 1"/>
    <w:basedOn w:val="a"/>
    <w:link w:val="10"/>
    <w:uiPriority w:val="9"/>
    <w:qFormat/>
    <w:rsid w:val="00AD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6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2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72C"/>
    <w:rPr>
      <w:color w:val="0000FF"/>
      <w:u w:val="single"/>
    </w:rPr>
  </w:style>
  <w:style w:type="table" w:styleId="a5">
    <w:name w:val="Table Grid"/>
    <w:basedOn w:val="a1"/>
    <w:uiPriority w:val="59"/>
    <w:rsid w:val="00AD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72C"/>
  </w:style>
  <w:style w:type="paragraph" w:styleId="a6">
    <w:name w:val="Balloon Text"/>
    <w:basedOn w:val="a"/>
    <w:link w:val="a7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7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6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D6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zakaz@2393252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userES1</dc:creator>
  <cp:lastModifiedBy>пользователь</cp:lastModifiedBy>
  <cp:revision>2</cp:revision>
  <cp:lastPrinted>2015-04-06T03:03:00Z</cp:lastPrinted>
  <dcterms:created xsi:type="dcterms:W3CDTF">2017-01-23T08:57:00Z</dcterms:created>
  <dcterms:modified xsi:type="dcterms:W3CDTF">2017-01-23T08:57:00Z</dcterms:modified>
</cp:coreProperties>
</file>