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CB" w:rsidRPr="00D02FAA" w:rsidRDefault="008A0ECB" w:rsidP="008A0ECB">
      <w:pPr>
        <w:pStyle w:val="a9"/>
        <w:ind w:left="-1134"/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142875</wp:posOffset>
            </wp:positionV>
            <wp:extent cx="2912110" cy="1752600"/>
            <wp:effectExtent l="19050" t="0" r="2540" b="0"/>
            <wp:wrapTight wrapText="bothSides">
              <wp:wrapPolygon edited="0">
                <wp:start x="-141" y="0"/>
                <wp:lineTo x="-141" y="21365"/>
                <wp:lineTo x="21619" y="21365"/>
                <wp:lineTo x="21619" y="0"/>
                <wp:lineTo x="-141" y="0"/>
              </wp:wrapPolygon>
            </wp:wrapTight>
            <wp:docPr id="2" name="Рисунок 1" descr="C:\Documents and Settings\Loginov\Рабочий стол\логотип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ginov\Рабочий стол\логотип 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FAA" w:rsidRDefault="00D02FAA" w:rsidP="007B1671">
      <w:pPr>
        <w:pStyle w:val="a9"/>
        <w:widowControl w:val="0"/>
        <w:spacing w:line="80" w:lineRule="exact"/>
        <w:ind w:left="5103"/>
        <w:jc w:val="right"/>
        <w:rPr>
          <w:bCs/>
          <w:i/>
          <w:iCs/>
          <w:spacing w:val="-18"/>
          <w:position w:val="-2"/>
        </w:rPr>
      </w:pPr>
    </w:p>
    <w:p w:rsidR="008A0ECB" w:rsidRPr="007B1671" w:rsidRDefault="008A0ECB" w:rsidP="007B1671">
      <w:pPr>
        <w:pStyle w:val="a9"/>
        <w:widowControl w:val="0"/>
        <w:spacing w:line="80" w:lineRule="exact"/>
        <w:ind w:left="5103"/>
        <w:jc w:val="right"/>
        <w:rPr>
          <w:spacing w:val="-18"/>
          <w:position w:val="-2"/>
          <w:sz w:val="28"/>
          <w:szCs w:val="28"/>
        </w:rPr>
      </w:pPr>
      <w:r w:rsidRPr="007B1671">
        <w:rPr>
          <w:bCs/>
          <w:iCs/>
          <w:spacing w:val="-18"/>
          <w:position w:val="-2"/>
          <w:sz w:val="28"/>
          <w:szCs w:val="28"/>
        </w:rPr>
        <w:t>ООО «ТД «Алтайлес»</w:t>
      </w:r>
    </w:p>
    <w:p w:rsidR="00D02FAA" w:rsidRPr="007B1671" w:rsidRDefault="00D02FAA" w:rsidP="007B1671">
      <w:pPr>
        <w:pStyle w:val="a9"/>
        <w:keepNext/>
        <w:keepLines/>
        <w:spacing w:before="0" w:beforeAutospacing="0" w:after="0"/>
        <w:ind w:left="5103"/>
        <w:jc w:val="right"/>
        <w:rPr>
          <w:u w:val="single"/>
        </w:rPr>
      </w:pPr>
      <w:r w:rsidRPr="007B1671">
        <w:rPr>
          <w:lang w:val="en-US"/>
        </w:rPr>
        <w:t>E</w:t>
      </w:r>
      <w:r w:rsidRPr="007B1671">
        <w:t>-</w:t>
      </w:r>
      <w:r w:rsidRPr="007B1671">
        <w:rPr>
          <w:lang w:val="en-US"/>
        </w:rPr>
        <w:t>mail</w:t>
      </w:r>
      <w:r w:rsidRPr="007B1671">
        <w:t xml:space="preserve">: </w:t>
      </w:r>
      <w:hyperlink r:id="rId6" w:history="1">
        <w:r w:rsidRPr="007B1671">
          <w:rPr>
            <w:rStyle w:val="a5"/>
            <w:color w:val="auto"/>
            <w:lang w:val="en-US"/>
          </w:rPr>
          <w:t>okna</w:t>
        </w:r>
        <w:r w:rsidRPr="007B1671">
          <w:rPr>
            <w:rStyle w:val="a5"/>
            <w:color w:val="auto"/>
          </w:rPr>
          <w:t>@</w:t>
        </w:r>
        <w:r w:rsidRPr="007B1671">
          <w:rPr>
            <w:rStyle w:val="a5"/>
            <w:color w:val="auto"/>
            <w:lang w:val="en-US"/>
          </w:rPr>
          <w:t>altaidom</w:t>
        </w:r>
        <w:r w:rsidRPr="007B1671">
          <w:rPr>
            <w:rStyle w:val="a5"/>
            <w:color w:val="auto"/>
          </w:rPr>
          <w:t>.</w:t>
        </w:r>
        <w:r w:rsidRPr="007B1671">
          <w:rPr>
            <w:rStyle w:val="a5"/>
            <w:color w:val="auto"/>
            <w:lang w:val="en-US"/>
          </w:rPr>
          <w:t>com</w:t>
        </w:r>
      </w:hyperlink>
    </w:p>
    <w:p w:rsidR="00D02FAA" w:rsidRPr="007B1671" w:rsidRDefault="00D02FAA" w:rsidP="007B1671">
      <w:pPr>
        <w:pStyle w:val="a9"/>
        <w:keepNext/>
        <w:keepLines/>
        <w:spacing w:before="0" w:beforeAutospacing="0" w:after="0"/>
        <w:ind w:left="5103"/>
        <w:jc w:val="right"/>
      </w:pPr>
      <w:r w:rsidRPr="007B1671">
        <w:t xml:space="preserve">Сайт: </w:t>
      </w:r>
      <w:hyperlink r:id="rId7" w:history="1">
        <w:r w:rsidRPr="007B1671">
          <w:rPr>
            <w:rStyle w:val="a5"/>
            <w:color w:val="auto"/>
            <w:lang w:val="en-US"/>
          </w:rPr>
          <w:t>www</w:t>
        </w:r>
        <w:r w:rsidRPr="007B1671">
          <w:rPr>
            <w:rStyle w:val="a5"/>
            <w:color w:val="auto"/>
          </w:rPr>
          <w:t>.</w:t>
        </w:r>
        <w:r w:rsidRPr="007B1671">
          <w:rPr>
            <w:rStyle w:val="a5"/>
            <w:color w:val="auto"/>
            <w:lang w:val="en-US"/>
          </w:rPr>
          <w:t>altaidom</w:t>
        </w:r>
        <w:r w:rsidRPr="007B1671">
          <w:rPr>
            <w:rStyle w:val="a5"/>
            <w:color w:val="auto"/>
          </w:rPr>
          <w:t>.</w:t>
        </w:r>
        <w:r w:rsidRPr="007B1671">
          <w:rPr>
            <w:rStyle w:val="a5"/>
            <w:color w:val="auto"/>
            <w:lang w:val="en-US"/>
          </w:rPr>
          <w:t>com</w:t>
        </w:r>
      </w:hyperlink>
    </w:p>
    <w:p w:rsidR="00D02FAA" w:rsidRPr="007B1671" w:rsidRDefault="00D02FAA" w:rsidP="007B1671">
      <w:pPr>
        <w:pStyle w:val="a9"/>
        <w:keepNext/>
        <w:keepLines/>
        <w:spacing w:before="0" w:beforeAutospacing="0" w:after="0"/>
        <w:ind w:left="5103"/>
        <w:jc w:val="right"/>
      </w:pPr>
      <w:r w:rsidRPr="007B1671">
        <w:t>г. Барнаул, ул.</w:t>
      </w:r>
      <w:r w:rsidR="007B1671" w:rsidRPr="007B1671">
        <w:t xml:space="preserve"> </w:t>
      </w:r>
      <w:proofErr w:type="gramStart"/>
      <w:r w:rsidRPr="007B1671">
        <w:t>Пролетарская</w:t>
      </w:r>
      <w:proofErr w:type="gramEnd"/>
      <w:r w:rsidRPr="007B1671">
        <w:t>,61 офис 32</w:t>
      </w:r>
    </w:p>
    <w:p w:rsidR="00D02FAA" w:rsidRPr="007B1671" w:rsidRDefault="00D02FAA" w:rsidP="007B1671">
      <w:pPr>
        <w:pStyle w:val="a9"/>
        <w:keepNext/>
        <w:keepLines/>
        <w:spacing w:before="0" w:beforeAutospacing="0" w:after="0"/>
        <w:ind w:left="5103"/>
        <w:jc w:val="right"/>
        <w:rPr>
          <w:sz w:val="22"/>
          <w:szCs w:val="22"/>
        </w:rPr>
      </w:pPr>
      <w:r w:rsidRPr="007B1671">
        <w:t>тел.: +7-(3852)-63-41-80, +7-902-999-98-</w:t>
      </w:r>
      <w:r w:rsidRPr="007B1671">
        <w:rPr>
          <w:sz w:val="22"/>
          <w:szCs w:val="22"/>
        </w:rPr>
        <w:t>98.</w:t>
      </w:r>
    </w:p>
    <w:p w:rsidR="00D02FAA" w:rsidRPr="007B1671" w:rsidRDefault="00D02FAA" w:rsidP="007B1671">
      <w:pPr>
        <w:pStyle w:val="a9"/>
        <w:keepNext/>
        <w:keepLines/>
        <w:spacing w:before="0" w:beforeAutospacing="0" w:after="0"/>
        <w:ind w:left="5103"/>
        <w:jc w:val="right"/>
      </w:pPr>
      <w:r w:rsidRPr="007B1671">
        <w:t xml:space="preserve"> Логинов Александр Сергеевич.</w:t>
      </w:r>
    </w:p>
    <w:p w:rsidR="00D82818" w:rsidRPr="008909C4" w:rsidRDefault="00D82818" w:rsidP="008A0ECB">
      <w:pPr>
        <w:tabs>
          <w:tab w:val="left" w:pos="9355"/>
        </w:tabs>
        <w:spacing w:line="240" w:lineRule="auto"/>
        <w:ind w:left="-1134" w:right="-1"/>
        <w:rPr>
          <w:rFonts w:ascii="Times New Roman" w:hAnsi="Times New Roman" w:cs="Times New Roman"/>
          <w:b/>
          <w:i/>
        </w:rPr>
      </w:pPr>
    </w:p>
    <w:p w:rsidR="008909C4" w:rsidRDefault="008909C4" w:rsidP="008909C4">
      <w:pPr>
        <w:pStyle w:val="a9"/>
        <w:spacing w:after="0"/>
        <w:jc w:val="center"/>
      </w:pPr>
      <w:r>
        <w:rPr>
          <w:sz w:val="27"/>
          <w:szCs w:val="27"/>
        </w:rPr>
        <w:t>ПРАЙС-ЛИСТ</w:t>
      </w:r>
    </w:p>
    <w:p w:rsidR="00D02FAA" w:rsidRPr="008909C4" w:rsidRDefault="008909C4" w:rsidP="008909C4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909C4">
        <w:rPr>
          <w:rFonts w:ascii="Times New Roman" w:hAnsi="Times New Roman" w:cs="Times New Roman"/>
          <w:sz w:val="20"/>
          <w:szCs w:val="20"/>
        </w:rPr>
        <w:t xml:space="preserve">На изделие Евроокно                        </w:t>
      </w:r>
    </w:p>
    <w:tbl>
      <w:tblPr>
        <w:tblStyle w:val="aa"/>
        <w:tblW w:w="0" w:type="auto"/>
        <w:tblInd w:w="-176" w:type="dxa"/>
        <w:tblLook w:val="04A0"/>
      </w:tblPr>
      <w:tblGrid>
        <w:gridCol w:w="801"/>
        <w:gridCol w:w="4273"/>
        <w:gridCol w:w="2291"/>
        <w:gridCol w:w="2271"/>
      </w:tblGrid>
      <w:tr w:rsidR="008909C4" w:rsidTr="008909C4">
        <w:tc>
          <w:tcPr>
            <w:tcW w:w="801" w:type="dxa"/>
          </w:tcPr>
          <w:p w:rsidR="008909C4" w:rsidRP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proofErr w:type="gramStart"/>
            <w:r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  <w:t>п</w:t>
            </w:r>
            <w:proofErr w:type="gramEnd"/>
            <w:r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  <w:t>/п</w:t>
            </w:r>
          </w:p>
        </w:tc>
        <w:tc>
          <w:tcPr>
            <w:tcW w:w="4273" w:type="dxa"/>
          </w:tcPr>
          <w:p w:rsid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продукции, характеристики</w:t>
            </w:r>
          </w:p>
        </w:tc>
        <w:tc>
          <w:tcPr>
            <w:tcW w:w="2291" w:type="dxa"/>
          </w:tcPr>
          <w:p w:rsidR="008909C4" w:rsidRDefault="008909C4" w:rsidP="008909C4">
            <w:pPr>
              <w:pStyle w:val="a8"/>
              <w:ind w:left="0"/>
              <w:jc w:val="center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  <w:t>Образец</w:t>
            </w:r>
          </w:p>
        </w:tc>
        <w:tc>
          <w:tcPr>
            <w:tcW w:w="2271" w:type="dxa"/>
          </w:tcPr>
          <w:p w:rsidR="008909C4" w:rsidRDefault="008909C4" w:rsidP="008909C4">
            <w:pPr>
              <w:pStyle w:val="a8"/>
              <w:ind w:left="0"/>
              <w:jc w:val="center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  <w:t>руб</w:t>
            </w:r>
            <w:proofErr w:type="spellEnd"/>
          </w:p>
        </w:tc>
      </w:tr>
      <w:tr w:rsidR="008909C4" w:rsidTr="008909C4">
        <w:trPr>
          <w:trHeight w:val="332"/>
        </w:trPr>
        <w:tc>
          <w:tcPr>
            <w:tcW w:w="801" w:type="dxa"/>
          </w:tcPr>
          <w:p w:rsid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8909C4" w:rsidRDefault="008909C4" w:rsidP="008909C4">
            <w:pPr>
              <w:pStyle w:val="a8"/>
              <w:ind w:left="0"/>
              <w:jc w:val="center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273" w:type="dxa"/>
          </w:tcPr>
          <w:p w:rsidR="008909C4" w:rsidRDefault="008909C4" w:rsidP="008909C4">
            <w:pPr>
              <w:pStyle w:val="a8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  <w:p w:rsidR="008909C4" w:rsidRDefault="008909C4" w:rsidP="008909C4">
            <w:pPr>
              <w:pStyle w:val="a8"/>
              <w:ind w:left="0"/>
              <w:jc w:val="center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«ЕВРООКНО» ИЗ 3-Х СЛОЙНОГО ДЕРЕВЯННОГО КЛЕЕНОГО БРУСА</w:t>
            </w:r>
          </w:p>
        </w:tc>
        <w:tc>
          <w:tcPr>
            <w:tcW w:w="4562" w:type="dxa"/>
            <w:gridSpan w:val="2"/>
          </w:tcPr>
          <w:p w:rsid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8909C4" w:rsidRDefault="008909C4" w:rsidP="008909C4">
            <w:pPr>
              <w:pStyle w:val="a8"/>
              <w:ind w:left="0"/>
              <w:jc w:val="center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  <w:t>Комплектация</w:t>
            </w:r>
          </w:p>
        </w:tc>
      </w:tr>
      <w:tr w:rsidR="008909C4" w:rsidTr="008909C4">
        <w:tc>
          <w:tcPr>
            <w:tcW w:w="801" w:type="dxa"/>
          </w:tcPr>
          <w:p w:rsid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273" w:type="dxa"/>
          </w:tcPr>
          <w:p w:rsidR="008909C4" w:rsidRP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8909C4">
              <w:rPr>
                <w:rFonts w:ascii="Times New Roman" w:hAnsi="Times New Roman" w:cs="Times New Roman"/>
                <w:sz w:val="18"/>
                <w:szCs w:val="18"/>
              </w:rPr>
              <w:t xml:space="preserve">Цена в прайс-листе указана за 1 кв. м базового изделия. Базовое изделие изготовлено из 3-х </w:t>
            </w:r>
            <w:proofErr w:type="spellStart"/>
            <w:r w:rsidRPr="008909C4">
              <w:rPr>
                <w:rFonts w:ascii="Times New Roman" w:hAnsi="Times New Roman" w:cs="Times New Roman"/>
                <w:sz w:val="18"/>
                <w:szCs w:val="18"/>
              </w:rPr>
              <w:t>слойного</w:t>
            </w:r>
            <w:proofErr w:type="spellEnd"/>
            <w:r w:rsidRPr="008909C4">
              <w:rPr>
                <w:rFonts w:ascii="Times New Roman" w:hAnsi="Times New Roman" w:cs="Times New Roman"/>
                <w:sz w:val="18"/>
                <w:szCs w:val="18"/>
              </w:rPr>
              <w:t xml:space="preserve"> деревянного клееного бруса </w:t>
            </w:r>
            <w:r w:rsidRPr="008909C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(сосна)</w:t>
            </w:r>
            <w:r w:rsidRPr="008909C4">
              <w:rPr>
                <w:rFonts w:ascii="Times New Roman" w:hAnsi="Times New Roman" w:cs="Times New Roman"/>
                <w:sz w:val="18"/>
                <w:szCs w:val="18"/>
              </w:rPr>
              <w:t xml:space="preserve"> сечением 78 </w:t>
            </w:r>
            <w:proofErr w:type="spellStart"/>
            <w:r w:rsidRPr="008909C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909C4">
              <w:rPr>
                <w:rFonts w:ascii="Times New Roman" w:hAnsi="Times New Roman" w:cs="Times New Roman"/>
                <w:sz w:val="18"/>
                <w:szCs w:val="18"/>
              </w:rPr>
              <w:t xml:space="preserve"> 78/97 мм со сращиванием по лицевым ламелям. Все оконные блоки открываются внутрь помещения. Конструкции окон предусматривают поворотное, откидное, поворотно-откидное открывание створчатых элементов.</w:t>
            </w:r>
          </w:p>
        </w:tc>
        <w:tc>
          <w:tcPr>
            <w:tcW w:w="4562" w:type="dxa"/>
            <w:gridSpan w:val="2"/>
          </w:tcPr>
          <w:p w:rsidR="008909C4" w:rsidRPr="008909C4" w:rsidRDefault="008909C4" w:rsidP="008909C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8909C4">
              <w:rPr>
                <w:rFonts w:ascii="Times New Roman" w:hAnsi="Times New Roman" w:cs="Times New Roman"/>
                <w:sz w:val="18"/>
                <w:szCs w:val="18"/>
              </w:rPr>
              <w:t>- 2-х камерный стеклопакет толщиной СПД-36 мм;</w:t>
            </w:r>
          </w:p>
          <w:p w:rsidR="008909C4" w:rsidRPr="008909C4" w:rsidRDefault="008909C4" w:rsidP="008909C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8909C4">
              <w:rPr>
                <w:rFonts w:ascii="Times New Roman" w:hAnsi="Times New Roman" w:cs="Times New Roman"/>
                <w:sz w:val="18"/>
                <w:szCs w:val="18"/>
              </w:rPr>
              <w:t>- покрытие краской системы «</w:t>
            </w:r>
            <w:proofErr w:type="spellStart"/>
            <w:r w:rsidRPr="008909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Renokoll</w:t>
            </w:r>
            <w:proofErr w:type="spellEnd"/>
            <w:r w:rsidRPr="008909C4">
              <w:rPr>
                <w:rFonts w:ascii="Times New Roman" w:hAnsi="Times New Roman" w:cs="Times New Roman"/>
                <w:sz w:val="18"/>
                <w:szCs w:val="18"/>
              </w:rPr>
              <w:t>» (Германия);</w:t>
            </w:r>
          </w:p>
          <w:p w:rsidR="008909C4" w:rsidRPr="008909C4" w:rsidRDefault="008909C4" w:rsidP="008909C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8909C4">
              <w:rPr>
                <w:rFonts w:ascii="Times New Roman" w:hAnsi="Times New Roman" w:cs="Times New Roman"/>
                <w:sz w:val="18"/>
                <w:szCs w:val="18"/>
              </w:rPr>
              <w:t>- уплотнитель «</w:t>
            </w:r>
            <w:r w:rsidRPr="008909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Deventer</w:t>
            </w:r>
            <w:r w:rsidRPr="008909C4">
              <w:rPr>
                <w:rFonts w:ascii="Times New Roman" w:hAnsi="Times New Roman" w:cs="Times New Roman"/>
                <w:sz w:val="18"/>
                <w:szCs w:val="18"/>
              </w:rPr>
              <w:t>» (Германия);</w:t>
            </w:r>
          </w:p>
          <w:p w:rsidR="008909C4" w:rsidRPr="008909C4" w:rsidRDefault="008909C4" w:rsidP="008909C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8909C4">
              <w:rPr>
                <w:rFonts w:ascii="Times New Roman" w:hAnsi="Times New Roman" w:cs="Times New Roman"/>
                <w:sz w:val="18"/>
                <w:szCs w:val="18"/>
              </w:rPr>
              <w:t>- фурнитура поворотная и поворотно-откидная «</w:t>
            </w:r>
            <w:proofErr w:type="spellStart"/>
            <w:r w:rsidRPr="008909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Maco</w:t>
            </w:r>
            <w:proofErr w:type="spellEnd"/>
            <w:r w:rsidRPr="008909C4">
              <w:rPr>
                <w:rFonts w:ascii="Times New Roman" w:hAnsi="Times New Roman" w:cs="Times New Roman"/>
                <w:sz w:val="18"/>
                <w:szCs w:val="18"/>
              </w:rPr>
              <w:t>» (Австрия);</w:t>
            </w:r>
          </w:p>
          <w:p w:rsidR="008909C4" w:rsidRDefault="008909C4" w:rsidP="008909C4">
            <w:pPr>
              <w:pStyle w:val="ab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8909C4">
              <w:rPr>
                <w:rFonts w:ascii="Times New Roman" w:hAnsi="Times New Roman" w:cs="Times New Roman"/>
                <w:sz w:val="18"/>
                <w:szCs w:val="18"/>
              </w:rPr>
              <w:t>- водозащитный отлив «</w:t>
            </w:r>
            <w:r w:rsidRPr="008909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Neckar</w:t>
            </w:r>
            <w:r w:rsidRPr="008909C4">
              <w:rPr>
                <w:rFonts w:ascii="Times New Roman" w:hAnsi="Times New Roman" w:cs="Times New Roman"/>
                <w:sz w:val="18"/>
                <w:szCs w:val="18"/>
              </w:rPr>
              <w:t>» (Германия)</w:t>
            </w:r>
          </w:p>
        </w:tc>
      </w:tr>
      <w:tr w:rsidR="008909C4" w:rsidTr="008909C4">
        <w:tc>
          <w:tcPr>
            <w:tcW w:w="801" w:type="dxa"/>
          </w:tcPr>
          <w:p w:rsidR="008909C4" w:rsidRP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909C4" w:rsidRP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909C4" w:rsidRPr="008909C4" w:rsidRDefault="008909C4" w:rsidP="008909C4">
            <w:pPr>
              <w:pStyle w:val="a8"/>
              <w:ind w:left="0"/>
              <w:jc w:val="center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909C4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  <w:t>1.</w:t>
            </w:r>
          </w:p>
        </w:tc>
        <w:tc>
          <w:tcPr>
            <w:tcW w:w="4273" w:type="dxa"/>
          </w:tcPr>
          <w:p w:rsidR="008909C4" w:rsidRDefault="008909C4" w:rsidP="008909C4">
            <w:pPr>
              <w:pStyle w:val="a8"/>
              <w:ind w:left="0"/>
              <w:jc w:val="center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8909C4" w:rsidRDefault="008909C4" w:rsidP="008909C4">
            <w:pPr>
              <w:pStyle w:val="a8"/>
              <w:ind w:left="0"/>
              <w:jc w:val="center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8909C4" w:rsidRPr="008909C4" w:rsidRDefault="008909C4" w:rsidP="008909C4">
            <w:pPr>
              <w:pStyle w:val="a8"/>
              <w:ind w:left="0"/>
              <w:jc w:val="center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909C4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  <w:t>Евроокно глухое</w:t>
            </w:r>
          </w:p>
        </w:tc>
        <w:tc>
          <w:tcPr>
            <w:tcW w:w="2291" w:type="dxa"/>
          </w:tcPr>
          <w:p w:rsid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3175</wp:posOffset>
                  </wp:positionV>
                  <wp:extent cx="752475" cy="809625"/>
                  <wp:effectExtent l="19050" t="0" r="9525" b="0"/>
                  <wp:wrapTight wrapText="bothSides">
                    <wp:wrapPolygon edited="0">
                      <wp:start x="-547" y="0"/>
                      <wp:lineTo x="-547" y="21346"/>
                      <wp:lineTo x="21873" y="21346"/>
                      <wp:lineTo x="21873" y="0"/>
                      <wp:lineTo x="-547" y="0"/>
                    </wp:wrapPolygon>
                  </wp:wrapTight>
                  <wp:docPr id="3" name="Рисунок 1" descr="I:\08 - Окна\ПАКЕТ ДОКУМЕНТОВ ДЛЯ РАБОТЫ МЕНЕДЖЕРА ПО ОКНАМ\окна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08 - Окна\ПАКЕТ ДОКУМЕНТОВ ДЛЯ РАБОТЫ МЕНЕДЖЕРА ПО ОКНАМ\окна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1" w:type="dxa"/>
          </w:tcPr>
          <w:p w:rsidR="008909C4" w:rsidRP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909C4" w:rsidRP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909C4" w:rsidRPr="008909C4" w:rsidRDefault="008909C4" w:rsidP="008909C4">
            <w:pPr>
              <w:pStyle w:val="a8"/>
              <w:ind w:left="0"/>
              <w:jc w:val="center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909C4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  <w:t xml:space="preserve">4 500 </w:t>
            </w:r>
          </w:p>
        </w:tc>
      </w:tr>
      <w:tr w:rsidR="008909C4" w:rsidTr="008909C4">
        <w:tc>
          <w:tcPr>
            <w:tcW w:w="801" w:type="dxa"/>
          </w:tcPr>
          <w:p w:rsidR="008909C4" w:rsidRP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909C4" w:rsidRP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909C4" w:rsidRPr="008909C4" w:rsidRDefault="008909C4" w:rsidP="008909C4">
            <w:pPr>
              <w:pStyle w:val="a8"/>
              <w:ind w:left="0"/>
              <w:jc w:val="center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909C4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  <w:t>2.</w:t>
            </w:r>
          </w:p>
        </w:tc>
        <w:tc>
          <w:tcPr>
            <w:tcW w:w="4273" w:type="dxa"/>
          </w:tcPr>
          <w:p w:rsidR="008909C4" w:rsidRDefault="008909C4" w:rsidP="008909C4">
            <w:pPr>
              <w:pStyle w:val="a8"/>
              <w:ind w:left="0"/>
              <w:jc w:val="center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8909C4" w:rsidRDefault="008909C4" w:rsidP="008909C4">
            <w:pPr>
              <w:pStyle w:val="a8"/>
              <w:ind w:left="0"/>
              <w:jc w:val="center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8909C4" w:rsidRPr="008909C4" w:rsidRDefault="008909C4" w:rsidP="008909C4">
            <w:pPr>
              <w:pStyle w:val="a8"/>
              <w:ind w:left="0"/>
              <w:jc w:val="center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909C4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  <w:t>Евроокно створчатое</w:t>
            </w:r>
          </w:p>
        </w:tc>
        <w:tc>
          <w:tcPr>
            <w:tcW w:w="2291" w:type="dxa"/>
          </w:tcPr>
          <w:p w:rsid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3175</wp:posOffset>
                  </wp:positionV>
                  <wp:extent cx="733425" cy="809625"/>
                  <wp:effectExtent l="19050" t="0" r="9525" b="0"/>
                  <wp:wrapTight wrapText="bothSides">
                    <wp:wrapPolygon edited="0">
                      <wp:start x="-561" y="0"/>
                      <wp:lineTo x="-561" y="21346"/>
                      <wp:lineTo x="21881" y="21346"/>
                      <wp:lineTo x="21881" y="0"/>
                      <wp:lineTo x="-561" y="0"/>
                    </wp:wrapPolygon>
                  </wp:wrapTight>
                  <wp:docPr id="4" name="Рисунок 2" descr="I:\08 - Окна\ПАКЕТ ДОКУМЕНТОВ ДЛЯ РАБОТЫ МЕНЕДЖЕРА ПО ОКНАМ\окна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08 - Окна\ПАКЕТ ДОКУМЕНТОВ ДЛЯ РАБОТЫ МЕНЕДЖЕРА ПО ОКНАМ\окна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1" w:type="dxa"/>
          </w:tcPr>
          <w:p w:rsidR="008909C4" w:rsidRP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909C4" w:rsidRP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909C4" w:rsidRPr="008909C4" w:rsidRDefault="008909C4" w:rsidP="008909C4">
            <w:pPr>
              <w:pStyle w:val="a8"/>
              <w:ind w:left="0"/>
              <w:jc w:val="center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909C4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  <w:t>6 990</w:t>
            </w:r>
          </w:p>
        </w:tc>
      </w:tr>
      <w:tr w:rsidR="008909C4" w:rsidTr="008909C4">
        <w:tc>
          <w:tcPr>
            <w:tcW w:w="801" w:type="dxa"/>
          </w:tcPr>
          <w:p w:rsidR="008909C4" w:rsidRP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909C4" w:rsidRP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909C4" w:rsidRPr="008909C4" w:rsidRDefault="008909C4" w:rsidP="008909C4">
            <w:pPr>
              <w:pStyle w:val="a8"/>
              <w:ind w:left="0"/>
              <w:jc w:val="center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909C4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  <w:t>3.</w:t>
            </w:r>
          </w:p>
        </w:tc>
        <w:tc>
          <w:tcPr>
            <w:tcW w:w="4273" w:type="dxa"/>
          </w:tcPr>
          <w:p w:rsid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8909C4" w:rsidRPr="008909C4" w:rsidRDefault="008909C4" w:rsidP="008909C4">
            <w:pPr>
              <w:pStyle w:val="a8"/>
              <w:ind w:left="0"/>
              <w:jc w:val="center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909C4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  <w:t>Евроокно двухстворчатое</w:t>
            </w:r>
          </w:p>
        </w:tc>
        <w:tc>
          <w:tcPr>
            <w:tcW w:w="2291" w:type="dxa"/>
          </w:tcPr>
          <w:p w:rsid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3175</wp:posOffset>
                  </wp:positionV>
                  <wp:extent cx="733425" cy="809625"/>
                  <wp:effectExtent l="19050" t="0" r="9525" b="0"/>
                  <wp:wrapTight wrapText="bothSides">
                    <wp:wrapPolygon edited="0">
                      <wp:start x="-561" y="0"/>
                      <wp:lineTo x="-561" y="21346"/>
                      <wp:lineTo x="21881" y="21346"/>
                      <wp:lineTo x="21881" y="0"/>
                      <wp:lineTo x="-561" y="0"/>
                    </wp:wrapPolygon>
                  </wp:wrapTight>
                  <wp:docPr id="7" name="Рисунок 3" descr="I:\08 - Окна\ПАКЕТ ДОКУМЕНТОВ ДЛЯ РАБОТЫ МЕНЕДЖЕРА ПО ОКНАМ\окна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08 - Окна\ПАКЕТ ДОКУМЕНТОВ ДЛЯ РАБОТЫ МЕНЕДЖЕРА ПО ОКНАМ\окна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1" w:type="dxa"/>
          </w:tcPr>
          <w:p w:rsidR="008909C4" w:rsidRP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909C4" w:rsidRP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909C4" w:rsidRPr="008909C4" w:rsidRDefault="008909C4" w:rsidP="008909C4">
            <w:pPr>
              <w:pStyle w:val="a8"/>
              <w:ind w:left="0"/>
              <w:jc w:val="center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909C4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  <w:t>8 340</w:t>
            </w:r>
          </w:p>
        </w:tc>
      </w:tr>
      <w:tr w:rsidR="008909C4" w:rsidTr="008909C4">
        <w:tc>
          <w:tcPr>
            <w:tcW w:w="801" w:type="dxa"/>
          </w:tcPr>
          <w:p w:rsidR="008909C4" w:rsidRP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909C4" w:rsidRP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909C4" w:rsidRPr="008909C4" w:rsidRDefault="008909C4" w:rsidP="008909C4">
            <w:pPr>
              <w:pStyle w:val="a8"/>
              <w:ind w:left="0"/>
              <w:jc w:val="center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909C4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  <w:t>4.</w:t>
            </w:r>
          </w:p>
        </w:tc>
        <w:tc>
          <w:tcPr>
            <w:tcW w:w="4273" w:type="dxa"/>
          </w:tcPr>
          <w:p w:rsid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8909C4" w:rsidRPr="008909C4" w:rsidRDefault="008909C4" w:rsidP="008909C4">
            <w:pPr>
              <w:pStyle w:val="a8"/>
              <w:ind w:left="0"/>
              <w:jc w:val="center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909C4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  <w:t>Балконная дверь</w:t>
            </w:r>
          </w:p>
        </w:tc>
        <w:tc>
          <w:tcPr>
            <w:tcW w:w="2291" w:type="dxa"/>
          </w:tcPr>
          <w:p w:rsid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3175</wp:posOffset>
                  </wp:positionV>
                  <wp:extent cx="600075" cy="1047750"/>
                  <wp:effectExtent l="19050" t="0" r="9525" b="0"/>
                  <wp:wrapTight wrapText="bothSides">
                    <wp:wrapPolygon edited="0">
                      <wp:start x="-686" y="0"/>
                      <wp:lineTo x="-686" y="21207"/>
                      <wp:lineTo x="21943" y="21207"/>
                      <wp:lineTo x="21943" y="0"/>
                      <wp:lineTo x="-686" y="0"/>
                    </wp:wrapPolygon>
                  </wp:wrapTight>
                  <wp:docPr id="8" name="Рисунок 4" descr="I:\08 - Окна\ПАКЕТ ДОКУМЕНТОВ ДЛЯ РАБОТЫ МЕНЕДЖЕРА ПО ОКНАМ\окна\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08 - Окна\ПАКЕТ ДОКУМЕНТОВ ДЛЯ РАБОТЫ МЕНЕДЖЕРА ПО ОКНАМ\окна\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1" w:type="dxa"/>
          </w:tcPr>
          <w:p w:rsidR="008909C4" w:rsidRP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909C4" w:rsidRPr="008909C4" w:rsidRDefault="008909C4" w:rsidP="008909C4">
            <w:pPr>
              <w:pStyle w:val="a8"/>
              <w:ind w:left="0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909C4" w:rsidRPr="008909C4" w:rsidRDefault="008909C4" w:rsidP="008909C4">
            <w:pPr>
              <w:pStyle w:val="a8"/>
              <w:ind w:left="0"/>
              <w:jc w:val="center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909C4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  <w:t>7 672</w:t>
            </w:r>
          </w:p>
        </w:tc>
      </w:tr>
    </w:tbl>
    <w:p w:rsidR="00C7030E" w:rsidRPr="008909C4" w:rsidRDefault="00C7030E" w:rsidP="008909C4">
      <w:pPr>
        <w:pStyle w:val="a8"/>
        <w:spacing w:after="0" w:line="240" w:lineRule="auto"/>
        <w:ind w:left="502"/>
        <w:rPr>
          <w:rStyle w:val="a6"/>
          <w:rFonts w:ascii="Times New Roman" w:hAnsi="Times New Roman" w:cs="Times New Roman"/>
          <w:bCs w:val="0"/>
          <w:sz w:val="20"/>
          <w:szCs w:val="20"/>
        </w:rPr>
      </w:pPr>
    </w:p>
    <w:p w:rsidR="00260934" w:rsidRPr="00DD1172" w:rsidRDefault="00260934" w:rsidP="00DD1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172">
        <w:rPr>
          <w:rFonts w:ascii="Times New Roman" w:hAnsi="Times New Roman" w:cs="Times New Roman"/>
          <w:b/>
          <w:noProof/>
          <w:lang w:eastAsia="ru-RU"/>
        </w:rPr>
        <w:t>Так же, Вы можете приобрести комплект отделки для деревянного Евроокна по цене 1 500 р/м2.В комплект отделки входит: Деревянный подоконник в цвет окна, откосы изготовленные из высококачественного мебельного щита, деревянный наличник.</w:t>
      </w:r>
    </w:p>
    <w:p w:rsidR="00DD1172" w:rsidRPr="00DD1172" w:rsidRDefault="00DD1172" w:rsidP="00DD1172">
      <w:pPr>
        <w:pStyle w:val="a9"/>
        <w:numPr>
          <w:ilvl w:val="0"/>
          <w:numId w:val="7"/>
        </w:numPr>
        <w:spacing w:before="119" w:beforeAutospacing="0" w:after="0"/>
        <w:rPr>
          <w:sz w:val="22"/>
          <w:szCs w:val="22"/>
        </w:rPr>
      </w:pPr>
      <w:r w:rsidRPr="00DD1172">
        <w:rPr>
          <w:sz w:val="22"/>
          <w:szCs w:val="22"/>
        </w:rPr>
        <w:t xml:space="preserve">Стоимость указана на складе в </w:t>
      </w:r>
      <w:proofErr w:type="gramStart"/>
      <w:r w:rsidRPr="00DD1172">
        <w:rPr>
          <w:sz w:val="22"/>
          <w:szCs w:val="22"/>
        </w:rPr>
        <w:t>г</w:t>
      </w:r>
      <w:proofErr w:type="gramEnd"/>
      <w:r w:rsidRPr="00DD1172">
        <w:rPr>
          <w:sz w:val="22"/>
          <w:szCs w:val="22"/>
        </w:rPr>
        <w:t>. Барнауле.</w:t>
      </w:r>
    </w:p>
    <w:p w:rsidR="00DD1172" w:rsidRPr="00DD1172" w:rsidRDefault="00DD1172" w:rsidP="00DD1172">
      <w:pPr>
        <w:pStyle w:val="a9"/>
        <w:numPr>
          <w:ilvl w:val="0"/>
          <w:numId w:val="7"/>
        </w:numPr>
        <w:spacing w:before="119" w:beforeAutospacing="0" w:after="198"/>
        <w:rPr>
          <w:sz w:val="22"/>
          <w:szCs w:val="22"/>
        </w:rPr>
      </w:pPr>
      <w:r>
        <w:rPr>
          <w:sz w:val="22"/>
          <w:szCs w:val="22"/>
        </w:rPr>
        <w:t>Предоплата 5</w:t>
      </w:r>
      <w:r w:rsidRPr="00DD1172">
        <w:rPr>
          <w:sz w:val="22"/>
          <w:szCs w:val="22"/>
        </w:rPr>
        <w:t>0 %.</w:t>
      </w:r>
    </w:p>
    <w:p w:rsidR="00DD1172" w:rsidRPr="00DD1172" w:rsidRDefault="00DD1172" w:rsidP="00DD1172">
      <w:pPr>
        <w:pStyle w:val="a9"/>
        <w:numPr>
          <w:ilvl w:val="0"/>
          <w:numId w:val="7"/>
        </w:numPr>
        <w:spacing w:before="119" w:beforeAutospacing="0" w:after="0"/>
        <w:rPr>
          <w:sz w:val="22"/>
          <w:szCs w:val="22"/>
        </w:rPr>
      </w:pPr>
      <w:r>
        <w:rPr>
          <w:sz w:val="22"/>
          <w:szCs w:val="22"/>
        </w:rPr>
        <w:t>При заказах на окна меньше 5 шт.</w:t>
      </w:r>
      <w:r w:rsidRPr="00DD117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D1172">
        <w:rPr>
          <w:sz w:val="22"/>
          <w:szCs w:val="22"/>
        </w:rPr>
        <w:t xml:space="preserve"> применяется коэффициент. К = 1,2.</w:t>
      </w:r>
    </w:p>
    <w:p w:rsidR="00DD1172" w:rsidRPr="00DD1172" w:rsidRDefault="00DD1172" w:rsidP="00DD1172">
      <w:pPr>
        <w:pStyle w:val="a9"/>
        <w:numPr>
          <w:ilvl w:val="0"/>
          <w:numId w:val="7"/>
        </w:numPr>
        <w:spacing w:before="119" w:beforeAutospacing="0" w:after="0"/>
        <w:rPr>
          <w:sz w:val="22"/>
          <w:szCs w:val="22"/>
        </w:rPr>
      </w:pPr>
      <w:r w:rsidRPr="00DD1172">
        <w:rPr>
          <w:sz w:val="22"/>
          <w:szCs w:val="22"/>
        </w:rPr>
        <w:t>При изготовлении окон арочной и трапециевидной конструкции применяется коэффициент. К = 1,3-1,4 в зависимости от сложности.</w:t>
      </w:r>
    </w:p>
    <w:p w:rsidR="00DD1172" w:rsidRPr="00DD1172" w:rsidRDefault="00DD1172" w:rsidP="00DD1172">
      <w:pPr>
        <w:pStyle w:val="a9"/>
        <w:numPr>
          <w:ilvl w:val="0"/>
          <w:numId w:val="7"/>
        </w:numPr>
        <w:spacing w:before="119" w:beforeAutospacing="0" w:after="0"/>
        <w:rPr>
          <w:sz w:val="22"/>
          <w:szCs w:val="22"/>
        </w:rPr>
      </w:pPr>
      <w:r w:rsidRPr="00DD1172">
        <w:rPr>
          <w:sz w:val="22"/>
          <w:szCs w:val="22"/>
        </w:rPr>
        <w:t>При изготовлении окон площадью менее 1 м</w:t>
      </w:r>
      <w:r w:rsidRPr="00DD1172">
        <w:rPr>
          <w:sz w:val="22"/>
          <w:szCs w:val="22"/>
          <w:vertAlign w:val="superscript"/>
        </w:rPr>
        <w:t>2</w:t>
      </w:r>
      <w:r w:rsidRPr="00DD1172">
        <w:rPr>
          <w:sz w:val="22"/>
          <w:szCs w:val="22"/>
        </w:rPr>
        <w:t xml:space="preserve"> площадь окна принимается за 1 м</w:t>
      </w:r>
      <w:r w:rsidRPr="00DD1172">
        <w:rPr>
          <w:sz w:val="22"/>
          <w:szCs w:val="22"/>
          <w:vertAlign w:val="superscript"/>
        </w:rPr>
        <w:t>2</w:t>
      </w:r>
      <w:r w:rsidRPr="00DD1172">
        <w:rPr>
          <w:sz w:val="22"/>
          <w:szCs w:val="22"/>
        </w:rPr>
        <w:t>.</w:t>
      </w:r>
    </w:p>
    <w:p w:rsidR="00DD1172" w:rsidRPr="00DD1172" w:rsidRDefault="00DD1172" w:rsidP="00DD1172">
      <w:pPr>
        <w:pStyle w:val="a9"/>
        <w:numPr>
          <w:ilvl w:val="0"/>
          <w:numId w:val="7"/>
        </w:numPr>
        <w:spacing w:before="119" w:beforeAutospacing="0" w:after="0"/>
        <w:rPr>
          <w:sz w:val="22"/>
          <w:szCs w:val="22"/>
        </w:rPr>
      </w:pPr>
      <w:r w:rsidRPr="00DD1172">
        <w:rPr>
          <w:sz w:val="22"/>
          <w:szCs w:val="22"/>
        </w:rPr>
        <w:t>При двухсторонней покраске окон в разные цвета применяется коэффициент К = 1,1.</w:t>
      </w:r>
    </w:p>
    <w:p w:rsidR="00DD1172" w:rsidRPr="00DD1172" w:rsidRDefault="00DD1172" w:rsidP="00DD1172">
      <w:pPr>
        <w:pStyle w:val="a9"/>
        <w:numPr>
          <w:ilvl w:val="0"/>
          <w:numId w:val="7"/>
        </w:numPr>
        <w:spacing w:before="119" w:beforeAutospacing="0" w:after="0"/>
        <w:rPr>
          <w:sz w:val="22"/>
          <w:szCs w:val="22"/>
        </w:rPr>
      </w:pPr>
      <w:r w:rsidRPr="00DD1172">
        <w:rPr>
          <w:sz w:val="22"/>
          <w:szCs w:val="22"/>
        </w:rPr>
        <w:t>*Стоимость за комплект для отделки указана приблизительная, и рассчитывается индивидуально для каждого изделия.</w:t>
      </w:r>
    </w:p>
    <w:sectPr w:rsidR="00DD1172" w:rsidRPr="00DD1172" w:rsidSect="008A0ECB">
      <w:pgSz w:w="11906" w:h="16838"/>
      <w:pgMar w:top="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41C5"/>
    <w:multiLevelType w:val="hybridMultilevel"/>
    <w:tmpl w:val="B3182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67CD7"/>
    <w:multiLevelType w:val="hybridMultilevel"/>
    <w:tmpl w:val="3D54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2662F"/>
    <w:multiLevelType w:val="hybridMultilevel"/>
    <w:tmpl w:val="D53CD7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6D8097F"/>
    <w:multiLevelType w:val="hybridMultilevel"/>
    <w:tmpl w:val="ED5C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90CDA"/>
    <w:multiLevelType w:val="hybridMultilevel"/>
    <w:tmpl w:val="6FE0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F457E"/>
    <w:multiLevelType w:val="hybridMultilevel"/>
    <w:tmpl w:val="6F28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93D95"/>
    <w:multiLevelType w:val="hybridMultilevel"/>
    <w:tmpl w:val="635C2D7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818"/>
    <w:rsid w:val="000044CF"/>
    <w:rsid w:val="00035D37"/>
    <w:rsid w:val="00136158"/>
    <w:rsid w:val="001571BE"/>
    <w:rsid w:val="00212225"/>
    <w:rsid w:val="00260934"/>
    <w:rsid w:val="004002CA"/>
    <w:rsid w:val="00471A4E"/>
    <w:rsid w:val="004C64D4"/>
    <w:rsid w:val="00500716"/>
    <w:rsid w:val="005153B6"/>
    <w:rsid w:val="005C443D"/>
    <w:rsid w:val="005C7475"/>
    <w:rsid w:val="005F5EBB"/>
    <w:rsid w:val="00667E19"/>
    <w:rsid w:val="0069687B"/>
    <w:rsid w:val="006D5157"/>
    <w:rsid w:val="007B1671"/>
    <w:rsid w:val="0085378F"/>
    <w:rsid w:val="008909C4"/>
    <w:rsid w:val="008A0ECB"/>
    <w:rsid w:val="00BD6E9C"/>
    <w:rsid w:val="00C7030E"/>
    <w:rsid w:val="00CB75BC"/>
    <w:rsid w:val="00D02FAA"/>
    <w:rsid w:val="00D82818"/>
    <w:rsid w:val="00DB0F26"/>
    <w:rsid w:val="00DD1172"/>
    <w:rsid w:val="00E46170"/>
    <w:rsid w:val="00F3748A"/>
    <w:rsid w:val="00FE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1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8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82818"/>
    <w:rPr>
      <w:color w:val="0000FF"/>
      <w:u w:val="single"/>
    </w:rPr>
  </w:style>
  <w:style w:type="character" w:styleId="a6">
    <w:name w:val="Strong"/>
    <w:basedOn w:val="a0"/>
    <w:uiPriority w:val="22"/>
    <w:qFormat/>
    <w:rsid w:val="00D82818"/>
    <w:rPr>
      <w:b/>
      <w:bCs/>
    </w:rPr>
  </w:style>
  <w:style w:type="character" w:styleId="a7">
    <w:name w:val="Emphasis"/>
    <w:basedOn w:val="a0"/>
    <w:uiPriority w:val="20"/>
    <w:qFormat/>
    <w:rsid w:val="00D82818"/>
    <w:rPr>
      <w:i/>
      <w:iCs/>
    </w:rPr>
  </w:style>
  <w:style w:type="paragraph" w:styleId="a8">
    <w:name w:val="List Paragraph"/>
    <w:basedOn w:val="a"/>
    <w:uiPriority w:val="34"/>
    <w:qFormat/>
    <w:rsid w:val="00F3748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703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9C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89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909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taile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na@altaidom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holding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</dc:creator>
  <cp:keywords/>
  <dc:description/>
  <cp:lastModifiedBy>Loginov</cp:lastModifiedBy>
  <cp:revision>4</cp:revision>
  <dcterms:created xsi:type="dcterms:W3CDTF">2013-02-01T07:02:00Z</dcterms:created>
  <dcterms:modified xsi:type="dcterms:W3CDTF">2013-02-01T11:04:00Z</dcterms:modified>
</cp:coreProperties>
</file>