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B" w:rsidRDefault="0052647B" w:rsidP="007967E3">
      <w:pPr>
        <w:spacing w:after="0" w:line="240" w:lineRule="auto"/>
        <w:rPr>
          <w:rFonts w:ascii="Verdana" w:hAnsi="Verdana"/>
          <w:b/>
          <w:sz w:val="2"/>
        </w:rPr>
      </w:pPr>
    </w:p>
    <w:p w:rsidR="00E51C82" w:rsidRDefault="00E51C82" w:rsidP="007967E3">
      <w:pPr>
        <w:spacing w:after="0" w:line="240" w:lineRule="auto"/>
        <w:rPr>
          <w:rFonts w:ascii="Verdana" w:hAnsi="Verdana"/>
          <w:b/>
          <w:sz w:val="2"/>
        </w:rPr>
      </w:pPr>
    </w:p>
    <w:p w:rsidR="00E51C82" w:rsidRPr="00D25ABA" w:rsidRDefault="00E51C82" w:rsidP="00E51C82">
      <w:pPr>
        <w:spacing w:after="0"/>
        <w:outlineLvl w:val="0"/>
        <w:rPr>
          <w:rFonts w:ascii="Arial Black" w:hAnsi="Arial Black" w:cs="Arial"/>
          <w:i/>
          <w:color w:val="FF0000"/>
          <w:sz w:val="40"/>
          <w:szCs w:val="40"/>
        </w:rPr>
      </w:pPr>
      <w:r w:rsidRPr="00D25ABA">
        <w:rPr>
          <w:rFonts w:ascii="Arial Black" w:hAnsi="Arial Black" w:cs="Arial"/>
          <w:i/>
          <w:color w:val="FF0000"/>
          <w:sz w:val="40"/>
          <w:szCs w:val="40"/>
        </w:rPr>
        <w:t xml:space="preserve">ЦЕНТР </w:t>
      </w:r>
      <w:r w:rsidRPr="00D25ABA">
        <w:rPr>
          <w:rFonts w:ascii="Arial Black" w:hAnsi="Arial Black" w:cs="Arial"/>
          <w:i/>
          <w:sz w:val="40"/>
          <w:szCs w:val="40"/>
        </w:rPr>
        <w:t>ГИДРОИЗОЛЯЦИИ</w:t>
      </w:r>
    </w:p>
    <w:p w:rsidR="00E51C82" w:rsidRPr="00D25ABA" w:rsidRDefault="00E51C82" w:rsidP="00E51C82">
      <w:pPr>
        <w:spacing w:after="0"/>
        <w:rPr>
          <w:rFonts w:ascii="Arial Black" w:hAnsi="Arial Black" w:cs="Arial"/>
          <w:i/>
          <w:sz w:val="40"/>
          <w:szCs w:val="40"/>
        </w:rPr>
      </w:pPr>
      <w:r>
        <w:rPr>
          <w:rFonts w:ascii="Arial Black" w:hAnsi="Arial Black" w:cs="Arial"/>
          <w:i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657600" cy="0"/>
                <wp:effectExtent l="26035" t="24765" r="2159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xYUAIAAFsEAAAOAAAAZHJzL2Uyb0RvYy54bWysVM2O0zAQviPxDlbu3STdbrcbtV2hpuWy&#10;QKVdHsC1ncbCsS3bbVohJOCM1EfgFTiAtNICz5C+EWP3BwoXhMjBGXtmvnzzzTj961Ul0JIZy5Uc&#10;ROlZEiEmiaJczgfRy7tJqxch67CkWCjJBtGa2eh6+PhRv9YZa6tSCcoMAhBps1oPotI5ncWxJSWr&#10;sD1TmklwFspU2MHWzGNqcA3olYjbSdKNa2WoNoowa+E03zmjYcAvCkbci6KwzCExiICbC6sJ68yv&#10;8bCPs7nBuuRkTwP/A4sKcwkfPULl2GG0MPwPqIoTo6wq3BlRVayKghMWaoBq0uS3am5LrFmoBcSx&#10;+iiT/X+w5PlyahCn0Ls0QhJX0KPm4/btdtN8bT5tN2j7rvnefGk+N/fNt+Z++x7sh+0HsL2zedgf&#10;bxCkg5a1thlAjuTUeDXISt7qG0VeWSTVqMRyzkJNd2sN3wkZ8UmK31gNjGb1M0UhBi+cCsKuClN5&#10;SJAMrUL/1sf+sZVDBA7PuxeX3QTaTA6+GGeHRG2se8pUhbwxiASXXlqc4eWNdUAdQg8h/liqCRci&#10;jIeQqAbwXgrQ3mWV4NR7w8bMZyNh0BLDhE0mCTxeCEA7CTNqIWlAKxmm473tMBc7G+KF9HhQC/DZ&#10;W7sRen2VXI17416n1Wl3x61OkuetJ5NRp9WdpJcX+Xk+GuXpG08t7WQlp5RJz+4wzmnn78Zlf7F2&#10;g3gc6KMO8Sl6KBHIHt6BdGim799uEmaKrqfGq+H7ChMcgve3zV+RX/ch6uc/YfgDAAD//wMAUEsD&#10;BBQABgAIAAAAIQDbP3Rg3AAAAAQBAAAPAAAAZHJzL2Rvd25yZXYueG1sTI9BS8NAEIXvgv9hGcGL&#10;2E2FtpJmU4ogVntojYL0ts2OSWh2Nu5u2vjvHXvR48cb3vsmWwy2FUf0oXGkYDxKQCCVzjRUKXh/&#10;e7y9BxGiJqNbR6jgGwMs8suLTKfGnegVj0WsBJdQSLWCOsYulTKUNVodRq5D4uzTeasjo6+k8frE&#10;5baVd0kylVY3xAu17vChxvJQ9FaB3dil3K2f+sJvn18+vtar7eFmpdT11bCcg4g4xL9j+NVndcjZ&#10;ae96MkG0CviRqGAyBsHhZDZl3p9Z5pn8L5//AAAA//8DAFBLAQItABQABgAIAAAAIQC2gziS/gAA&#10;AOEBAAATAAAAAAAAAAAAAAAAAAAAAABbQ29udGVudF9UeXBlc10ueG1sUEsBAi0AFAAGAAgAAAAh&#10;ADj9If/WAAAAlAEAAAsAAAAAAAAAAAAAAAAALwEAAF9yZWxzLy5yZWxzUEsBAi0AFAAGAAgAAAAh&#10;AE36rFhQAgAAWwQAAA4AAAAAAAAAAAAAAAAALgIAAGRycy9lMm9Eb2MueG1sUEsBAi0AFAAGAAgA&#10;AAAhANs/dGDcAAAABAEAAA8AAAAAAAAAAAAAAAAAqgQAAGRycy9kb3ducmV2LnhtbFBLBQYAAAAA&#10;BAAEAPMAAACzBQAAAAA=&#10;" strokecolor="red" strokeweight="3pt"/>
            </w:pict>
          </mc:Fallback>
        </mc:AlternateContent>
      </w:r>
      <w:r w:rsidRPr="00D25ABA">
        <w:rPr>
          <w:rFonts w:ascii="Arial Black" w:hAnsi="Arial Black" w:cs="Arial"/>
          <w:i/>
          <w:sz w:val="40"/>
          <w:szCs w:val="40"/>
        </w:rPr>
        <w:t>и защитных покрытий</w:t>
      </w:r>
    </w:p>
    <w:p w:rsidR="00E51C82" w:rsidRDefault="00E51C82" w:rsidP="00E51C82">
      <w:pPr>
        <w:spacing w:after="0"/>
        <w:rPr>
          <w:rFonts w:ascii="Arial" w:hAnsi="Arial" w:cs="Arial"/>
          <w:sz w:val="16"/>
          <w:szCs w:val="16"/>
        </w:rPr>
      </w:pPr>
    </w:p>
    <w:p w:rsidR="00E51C82" w:rsidRDefault="00E51C82" w:rsidP="00E51C8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6120130" cy="0"/>
                <wp:effectExtent l="8890" t="8255" r="1460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pt" to="479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hFTQIAAFsEAAAOAAAAZHJzL2Uyb0RvYy54bWysVM2O0zAQviPxDlbu3STd0u1GbVeoabks&#10;UGmXB3Btp7FwbMt2m1YICfaM1EfgFTiAtNICz5C+EWP3R124IEQP7tgz8/mbb8bpX60qgZbMWK7k&#10;IErPkggxSRTlcj6I3txOWr0IWYclxUJJNojWzEZXw6dP+rXOWFuVSlBmEIBIm9V6EJXO6SyOLSlZ&#10;he2Z0kyCs1Cmwg62Zh5Tg2tAr0TcTpJuXCtDtVGEWQun+c4ZDQN+UTDiXheFZQ6JQQTcXFhNWGd+&#10;jYd9nM0N1iUnexr4H1hUmEu49AiVY4fRwvA/oCpOjLKqcGdEVbEqCk5YqAGqSZPfqrkpsWahFhDH&#10;6qNM9v/BklfLqUGcQu9AHokr6FHzefthu2m+N1+2G7T92PxsvjVfm/vmR3O/vQP7YfsJbO9sHvbH&#10;GwTpoGWtbQaQIzk1Xg2ykjf6WpG3Fkk1KrGcs1DT7VrDPanPiB+l+I3VwGhWv1QUYvDCqSDsqjCV&#10;hwTJ0Cr0b33sH1s5ROCwm4KI51AHOfhinB0StbHuBVMV8sYgElx6aXGGl9fWeSI4O4T4Y6kmXIgw&#10;HkKiGti2L5IkZFglOPVeH2fNfDYSBi2xn7DwC2WB5zTMqIWkAa1kmI73tsNc7Gy4XUiPB7UAn721&#10;G6F3l8nluDfudVqddnfc6iR53no+GXVa3Ul68Sw/z0ejPH3vqaWdrOSUMunZHcY57fzduOwf1m4Q&#10;jwN91CF+jB4EA7KH/0A6NNP3bzcJM0XXU3NoMkxwCN6/Nv9ETvdgn34Thr8AAAD//wMAUEsDBBQA&#10;BgAIAAAAIQC3tHyS3AAAAAYBAAAPAAAAZHJzL2Rvd25yZXYueG1sTI/BTsMwEETvSPyDtUjcWocI&#10;ShriVAhUVSAubZG4bpMlDsTrNHbb8PcsXOA4mtHMm2Ixuk4daQitZwNX0wQUceXrlhsDr9vlJAMV&#10;InKNnWcy8EUBFuX5WYF57U+8puMmNkpKOORowMbY51qHypLDMPU9sXjvfnAYRQ6Nrgc8SbnrdJok&#10;M+2wZVmw2NODpepzc3AG8HG1jm9Z+nzbPtmXj+1yv7LZ3pjLi/H+DlSkMf6F4Qdf0KEUpp0/cB1U&#10;Z2BynUrSQCqPxJ7fzGegdr9al4X+j19+AwAA//8DAFBLAQItABQABgAIAAAAIQC2gziS/gAAAOEB&#10;AAATAAAAAAAAAAAAAAAAAAAAAABbQ29udGVudF9UeXBlc10ueG1sUEsBAi0AFAAGAAgAAAAhADj9&#10;If/WAAAAlAEAAAsAAAAAAAAAAAAAAAAALwEAAF9yZWxzLy5yZWxzUEsBAi0AFAAGAAgAAAAhAPLR&#10;6EVNAgAAWwQAAA4AAAAAAAAAAAAAAAAALgIAAGRycy9lMm9Eb2MueG1sUEsBAi0AFAAGAAgAAAAh&#10;ALe0fJLcAAAABgEAAA8AAAAAAAAAAAAAAAAApwQAAGRycy9kb3ducmV2LnhtbFBLBQYAAAAABAAE&#10;APMAAACwBQAAAAA=&#10;" strokeweight="1pt"/>
            </w:pict>
          </mc:Fallback>
        </mc:AlternateConten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5514"/>
        <w:gridCol w:w="4057"/>
      </w:tblGrid>
      <w:tr w:rsidR="0063154D" w:rsidRPr="00D13ACB" w:rsidTr="00290F87">
        <w:trPr>
          <w:trHeight w:val="1198"/>
        </w:trPr>
        <w:tc>
          <w:tcPr>
            <w:tcW w:w="5514" w:type="dxa"/>
          </w:tcPr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ООО «ЦЕНТР ГИДРОИЗОЛЯЦИИ И ЗАЩИТНЫХ ПОКРЫТИЙ»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РОССИЯ, 6140</w:t>
            </w:r>
            <w:r w:rsidRPr="00A235D5">
              <w:rPr>
                <w:rFonts w:ascii="Arial Unicode MS" w:eastAsia="Arial Unicode MS" w:hAnsi="Arial Unicode MS"/>
                <w:sz w:val="16"/>
                <w:szCs w:val="16"/>
              </w:rPr>
              <w:t>58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, </w:t>
            </w:r>
            <w:r w:rsidRPr="00D13ACB">
              <w:rPr>
                <w:rFonts w:eastAsia="Arial Unicode MS"/>
                <w:sz w:val="16"/>
                <w:szCs w:val="16"/>
              </w:rPr>
              <w:t>г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. П</w:t>
            </w:r>
            <w:r w:rsidRPr="00D13ACB">
              <w:rPr>
                <w:rFonts w:eastAsia="Arial Unicode MS"/>
                <w:sz w:val="16"/>
                <w:szCs w:val="16"/>
              </w:rPr>
              <w:t>ермь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, </w:t>
            </w:r>
            <w:r w:rsidRPr="00D13ACB">
              <w:rPr>
                <w:rFonts w:eastAsia="Arial Unicode MS"/>
                <w:sz w:val="16"/>
                <w:szCs w:val="16"/>
              </w:rPr>
              <w:t>ул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. </w:t>
            </w:r>
            <w:r w:rsidRPr="00D13ACB">
              <w:rPr>
                <w:rFonts w:eastAsia="Arial Unicode MS"/>
                <w:sz w:val="16"/>
                <w:szCs w:val="16"/>
              </w:rPr>
              <w:t>Деревообделочная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, </w:t>
            </w:r>
            <w:r w:rsidRPr="00D13ACB">
              <w:rPr>
                <w:rFonts w:eastAsia="Arial Unicode MS"/>
                <w:sz w:val="16"/>
                <w:szCs w:val="16"/>
              </w:rPr>
              <w:t>8</w:t>
            </w:r>
            <w:r>
              <w:rPr>
                <w:rFonts w:eastAsia="Arial Unicode MS"/>
                <w:sz w:val="16"/>
                <w:szCs w:val="16"/>
              </w:rPr>
              <w:t>в оф.8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ТЕЛ.: (342) 2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38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-8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6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-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21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,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 xml:space="preserve"> 288-51-45 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 ФАКС: (342) 2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38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-8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6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-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21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F52FF3" w:rsidRDefault="0063154D" w:rsidP="00C25AC9">
            <w:pPr>
              <w:spacing w:after="0" w:line="180" w:lineRule="auto"/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</w:pPr>
            <w:r w:rsidRPr="00D13ACB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://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www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.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CGZP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.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ru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 xml:space="preserve">, 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e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-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mail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D13ACB">
                <w:rPr>
                  <w:rStyle w:val="afd"/>
                  <w:rFonts w:ascii="Arial Unicode MS" w:eastAsia="Arial Unicode MS" w:hAnsi="Arial Unicode MS"/>
                  <w:sz w:val="16"/>
                  <w:szCs w:val="16"/>
                  <w:lang w:val="en-US"/>
                </w:rPr>
                <w:t>info</w:t>
              </w:r>
              <w:r w:rsidRPr="00F52FF3">
                <w:rPr>
                  <w:rStyle w:val="afd"/>
                  <w:rFonts w:ascii="Arial Unicode MS" w:eastAsia="Arial Unicode MS" w:hAnsi="Arial Unicode MS"/>
                  <w:sz w:val="16"/>
                  <w:szCs w:val="16"/>
                  <w:lang w:val="en-US"/>
                </w:rPr>
                <w:t>@</w:t>
              </w:r>
              <w:r w:rsidRPr="00D13ACB">
                <w:rPr>
                  <w:rStyle w:val="afd"/>
                  <w:rFonts w:ascii="Arial Unicode MS" w:eastAsia="Arial Unicode MS" w:hAnsi="Arial Unicode MS"/>
                  <w:sz w:val="16"/>
                  <w:szCs w:val="16"/>
                  <w:lang w:val="en-US"/>
                </w:rPr>
                <w:t>cgzp</w:t>
              </w:r>
              <w:r w:rsidRPr="00F52FF3">
                <w:rPr>
                  <w:rStyle w:val="afd"/>
                  <w:rFonts w:ascii="Arial Unicode MS" w:eastAsia="Arial Unicode MS" w:hAnsi="Arial Unicode MS"/>
                  <w:sz w:val="16"/>
                  <w:szCs w:val="16"/>
                  <w:lang w:val="en-US"/>
                </w:rPr>
                <w:t>.</w:t>
              </w:r>
              <w:r w:rsidRPr="00D13ACB">
                <w:rPr>
                  <w:rStyle w:val="afd"/>
                  <w:rFonts w:ascii="Arial Unicode MS" w:eastAsia="Arial Unicode MS" w:hAnsi="Arial Unicode MS"/>
                  <w:sz w:val="16"/>
                  <w:szCs w:val="16"/>
                  <w:lang w:val="en-US"/>
                </w:rPr>
                <w:t>ru</w:t>
              </w:r>
            </w:hyperlink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 xml:space="preserve"> ; 030706@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mail</w:t>
            </w:r>
            <w:r w:rsidRPr="00F52FF3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.</w:t>
            </w:r>
            <w:r w:rsidRPr="00D13ACB">
              <w:rPr>
                <w:rFonts w:ascii="Arial Unicode MS" w:eastAsia="Arial Unicode MS" w:hAnsi="Arial Unicode MS"/>
                <w:sz w:val="16"/>
                <w:szCs w:val="16"/>
                <w:lang w:val="en-US"/>
              </w:rPr>
              <w:t>ru</w:t>
            </w:r>
          </w:p>
        </w:tc>
        <w:tc>
          <w:tcPr>
            <w:tcW w:w="4057" w:type="dxa"/>
          </w:tcPr>
          <w:p w:rsidR="0063154D" w:rsidRPr="0063154D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jc w:val="right"/>
              <w:rPr>
                <w:rFonts w:eastAsia="Arial Unicode MS"/>
                <w:sz w:val="16"/>
                <w:szCs w:val="16"/>
              </w:rPr>
            </w:pP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ИНН/КПП 5902142235/590301001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jc w:val="right"/>
              <w:rPr>
                <w:rFonts w:ascii="Arial Unicode MS" w:eastAsia="Arial Unicode MS" w:hAnsi="Arial Unicode MS"/>
                <w:sz w:val="16"/>
                <w:szCs w:val="16"/>
              </w:rPr>
            </w:pPr>
            <w:proofErr w:type="gramStart"/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Р</w:t>
            </w:r>
            <w:proofErr w:type="gramEnd"/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>/С 4070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2810649490154678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  <w:r w:rsidRPr="00D13ACB">
              <w:rPr>
                <w:rFonts w:eastAsia="Arial Unicode MS"/>
              </w:rPr>
              <w:t xml:space="preserve"> </w:t>
            </w:r>
          </w:p>
          <w:p w:rsidR="0063154D" w:rsidRPr="00D13ACB" w:rsidRDefault="0063154D" w:rsidP="00C25AC9">
            <w:pPr>
              <w:spacing w:after="0" w:line="180" w:lineRule="auto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/>
                <w:sz w:val="16"/>
                <w:szCs w:val="16"/>
              </w:rPr>
              <w:t>Волго-Вятский банк ПАО Сбербанк</w:t>
            </w:r>
          </w:p>
          <w:p w:rsidR="0063154D" w:rsidRPr="00D13ACB" w:rsidRDefault="0063154D" w:rsidP="00C25AC9">
            <w:pPr>
              <w:spacing w:after="0" w:line="180" w:lineRule="auto"/>
              <w:rPr>
                <w:rFonts w:eastAsia="Arial Unicode MS"/>
                <w:sz w:val="16"/>
                <w:szCs w:val="16"/>
              </w:rPr>
            </w:pPr>
          </w:p>
          <w:p w:rsidR="0063154D" w:rsidRPr="00D13ACB" w:rsidRDefault="0063154D" w:rsidP="00C25AC9">
            <w:pPr>
              <w:spacing w:after="0" w:line="180" w:lineRule="auto"/>
              <w:jc w:val="right"/>
              <w:rPr>
                <w:rFonts w:ascii="Arial Unicode MS" w:eastAsia="Arial Unicode MS" w:hAnsi="Arial Unicode MS"/>
                <w:sz w:val="16"/>
                <w:szCs w:val="16"/>
              </w:rPr>
            </w:pPr>
            <w:r w:rsidRPr="00D13ACB">
              <w:rPr>
                <w:rFonts w:ascii="Arial Unicode MS" w:eastAsia="Arial Unicode MS" w:hAnsi="Arial Unicode MS"/>
                <w:sz w:val="16"/>
                <w:szCs w:val="16"/>
              </w:rPr>
              <w:t xml:space="preserve">К/С 30101810900000000603 БИК </w:t>
            </w:r>
            <w:r w:rsidRPr="0088727F">
              <w:rPr>
                <w:rFonts w:ascii="Arial Unicode MS" w:eastAsia="Arial Unicode MS" w:hAnsi="Arial Unicode MS"/>
                <w:sz w:val="16"/>
                <w:szCs w:val="16"/>
              </w:rPr>
              <w:t>04</w:t>
            </w:r>
            <w:r>
              <w:rPr>
                <w:rFonts w:ascii="Arial Unicode MS" w:eastAsia="Arial Unicode MS" w:hAnsi="Arial Unicode MS"/>
                <w:sz w:val="16"/>
                <w:szCs w:val="16"/>
              </w:rPr>
              <w:t>2202</w:t>
            </w:r>
            <w:r w:rsidRPr="0088727F">
              <w:rPr>
                <w:rFonts w:ascii="Arial Unicode MS" w:eastAsia="Arial Unicode MS" w:hAnsi="Arial Unicode MS"/>
                <w:sz w:val="16"/>
                <w:szCs w:val="16"/>
              </w:rPr>
              <w:t>603</w:t>
            </w:r>
          </w:p>
        </w:tc>
      </w:tr>
    </w:tbl>
    <w:p w:rsidR="00E51C82" w:rsidRDefault="00E51C82" w:rsidP="00E51C82">
      <w:pPr>
        <w:spacing w:after="0"/>
      </w:pP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111760</wp:posOffset>
                </wp:positionV>
                <wp:extent cx="6120130" cy="0"/>
                <wp:effectExtent l="8890" t="11430" r="1460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.8pt" to="476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+GTQIAAFk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TSMkMQ1tKj9vP2w3bTf2y/bDdp+bH+239qv7V37o73b3oJ9v/0Etne29/vj&#10;DRp6JRttMwAcyyvjtSArea0vFXlrkVTjCss5CxXdrDVck/qM+FGK31gNfGbNS0UhBi+cCrKuSlN7&#10;SBAMrUL31sfusZVDBA4HKUh4Ak0mB1+Ms0OiNta9YKpG3sgjwaUXFmd4eWmdJ4KzQ4g/lmrKhQjD&#10;ISRqgG3vNElChlWCU+/1cdbMZ2Nh0BL7+Qq/UBZ4HoYZtZA0oFUM08nedpiLnQ23C+nxoBbgs7d2&#10;A/RumAwnZ5OzfqffG0w6/aQoOs+n435nME1PnxUnxXhcpO89tbSfVZxSJj27wzCn/b8blv2z2o3h&#10;cZyPOsSP0YNgQPbwH0iHZvr+7SZhpuj6yhyaDPMbgvdvzT+Qh3uwH34RRr8AAAD//wMAUEsDBBQA&#10;BgAIAAAAIQCWcsN+3gAAAAkBAAAPAAAAZHJzL2Rvd25yZXYueG1sTI/BTsMwDIbvSLxDZCRuW9pK&#10;rKU0nRBomkBctiFxzRrTFBqna7KtvD1GHOBo/59+f66Wk+vFCcfQeVKQzhMQSI03HbUKXnerWQEi&#10;RE1G955QwRcGWNaXF5UujT/TBk/b2AouoVBqBTbGoZQyNBadDnM/IHH27kenI49jK82oz1zuepkl&#10;yUI63RFfsHrAB4vN5/boFOjH9Sa+Fdlz3j3Zl4/d6rC2xUGp66vp/g5ExCn+wfCjz+pQs9PeH8kE&#10;0SuYpWnOKAf5AgQDtzdZCmL/u5B1Jf9/UH8DAAD//wMAUEsBAi0AFAAGAAgAAAAhALaDOJL+AAAA&#10;4QEAABMAAAAAAAAAAAAAAAAAAAAAAFtDb250ZW50X1R5cGVzXS54bWxQSwECLQAUAAYACAAAACEA&#10;OP0h/9YAAACUAQAACwAAAAAAAAAAAAAAAAAvAQAAX3JlbHMvLnJlbHNQSwECLQAUAAYACAAAACEA&#10;2ohvhk0CAABZBAAADgAAAAAAAAAAAAAAAAAuAgAAZHJzL2Uyb0RvYy54bWxQSwECLQAUAAYACAAA&#10;ACEAlnLDft4AAAAJAQAADwAAAAAAAAAAAAAAAACnBAAAZHJzL2Rvd25yZXYueG1sUEsFBgAAAAAE&#10;AAQA8wAAALIFAAAAAA==&#10;" strokeweight="1pt"/>
            </w:pict>
          </mc:Fallback>
        </mc:AlternateContent>
      </w: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111760</wp:posOffset>
                </wp:positionV>
                <wp:extent cx="6120130" cy="0"/>
                <wp:effectExtent l="8890" t="11430" r="1460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8.8pt" to="479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SETAIAAFkEAAAOAAAAZHJzL2Uyb0RvYy54bWysVM1uEzEQviPxDtbe091NQ5quuqlQNuFS&#10;oFLLAzi2N2vhtS3bySZCSNAzUh6BV+AAUqUCz7B5I8bOj1K4IEQOztgz8/mbb8Z7cbmsBVowY7mS&#10;eZSeJBFikijK5SyP3txOOoMIWYclxUJJlkcrZqPL4dMnF43OWFdVSlBmEIBImzU6jyrndBbHllSs&#10;xvZEaSbBWSpTYwdbM4upwQ2g1yLuJkk/bpSh2ijCrIXTYuuMhgG/LBlxr8vSModEHgE3F1YT1qlf&#10;4+EFzmYG64qTHQ38DyxqzCVceoAqsMNobvgfUDUnRllVuhOi6liVJScs1ADVpMlv1dxUWLNQC4hj&#10;9UEm+/9gyavFtUGc5hE0SuIaWtR+3nzYrNvv7ZfNGm0+tj/bb+3X9r790d5v7sB+2HwC2zvbh93x&#10;Gg28ko22GQCO5LXxWpClvNFXiry1SKpRheWMhYpuVxquSX1G/CjFb6wGPtPmpaIQg+dOBVmXpak9&#10;JAiGlqF7q0P32NIhAof9FCQ8hSaTvS/G2T5RG+teMFUjb+SR4NILizO8uLLOE8HZPsQfSzXhQoTh&#10;EBI1wLZ7liQhwyrBqff6OGtm05EwaIH9fIVfKAs8x2FGzSUNaBXDdLyzHeZia8PtQno8qAX47Kzt&#10;AL07T87Hg/Gg1+l1++NOLymKzvPJqNfpT9KzZ8VpMRoV6XtPLe1lFaeUSc9uP8xp7++GZfestmN4&#10;GOeDDvFj9CAYkN3/B9Khmb5/20mYKrq6Nvsmw/yG4N1b8w/keA/28Rdh+AsAAP//AwBQSwMEFAAG&#10;AAgAAAAhAGpRYizeAAAACAEAAA8AAABkcnMvZG93bnJldi54bWxMj0FPwkAQhe8m/ofNmHiDrY1C&#10;Kd0SoyFEwwUw4bp0x261O1u6C9R/7xgPept57+XNN8VicK04Yx8aTwruxgkIpMqbhmoFb7vlKAMR&#10;oiajW0+o4AsDLMrrq0Lnxl9og+dtrAWXUMi1Ahtjl0sZKotOh7HvkNh7973Tkde+lqbXFy53rUyT&#10;ZCKdbogvWN3hk8Xqc3tyCvTzahP3Wfo6bV7s+mO3PK5sdlTq9mZ4nIOIOMS/MPzgMzqUzHTwJzJB&#10;tApG9yknWZ9OQLA/e5jxcPgVZFnI/w+U3wAAAP//AwBQSwECLQAUAAYACAAAACEAtoM4kv4AAADh&#10;AQAAEwAAAAAAAAAAAAAAAAAAAAAAW0NvbnRlbnRfVHlwZXNdLnhtbFBLAQItABQABgAIAAAAIQA4&#10;/SH/1gAAAJQBAAALAAAAAAAAAAAAAAAAAC8BAABfcmVscy8ucmVsc1BLAQItABQABgAIAAAAIQC+&#10;sVSETAIAAFkEAAAOAAAAAAAAAAAAAAAAAC4CAABkcnMvZTJvRG9jLnhtbFBLAQItABQABgAIAAAA&#10;IQBqUWIs3gAAAAgBAAAPAAAAAAAAAAAAAAAAAKYEAABkcnMvZG93bnJldi54bWxQSwUGAAAAAAQA&#10;BADzAAAAsQUAAAAA&#10;" strokeweight="1pt"/>
            </w:pict>
          </mc:Fallback>
        </mc:AlternateContent>
      </w: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111760</wp:posOffset>
                </wp:positionV>
                <wp:extent cx="6120130" cy="0"/>
                <wp:effectExtent l="8890" t="11430" r="1460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8.8pt" to="479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ybTQIAAFkEAAAOAAAAZHJzL2Uyb0RvYy54bWysVM1uEzEQviPxDtbek91NQ9KuuqlQNuFS&#10;oFLLAzi2N2vhtS3bySZCSNAzUh6BV+AAUqUCz7B5I8bOj1q4IEQOztgz8/mbb8Z7frGqBVoyY7mS&#10;eZR2kwgxSRTlcp5Hb26mndMIWYclxUJJlkdrZqOL0dMn543OWE9VSlBmEIBImzU6jyrndBbHllSs&#10;xrarNJPgLJWpsYOtmcfU4AbQaxH3kmQQN8pQbRRh1sJpsXNGo4Bfloy412VpmUMij4CbC6sJ68yv&#10;8egcZ3ODdcXJngb+BxY15hIuPUIV2GG0MPwPqJoTo6wqXZeoOlZlyQkLNUA1afJbNdcV1izUAuJY&#10;fZTJ/j9Y8mp5ZRCneTSMkMQ1tKj9vP2w3bTf2y/bDdp+bH+239qv7V37o73b3oJ9v/0Etne29/vj&#10;DRp6JRttMwAcyyvjtSArea0vFXlrkVTjCss5CxXdrDVck/qM+FGK31gNfGbNS0UhBi+cCrKuSlN7&#10;SBAMrUL31sfusZVDBA4HKUh4Ak0mB1+Ms0OiNta9YKpG3sgjwaUXFmd4eWmdJ4KzQ4g/lmrKhQjD&#10;ISRqgG1vmCQhwyrBqff6OGvms7EwaIn9fIVfKAs8D8OMWkga0CqG6WRvO8zFzobbhfR4UAvw2Vu7&#10;AXp3lpxNTien/U6/N5h0+klRdJ5Px/3OYJoOnxUnxXhcpO89tbSfVZxSJj27wzCn/b8blv2z2o3h&#10;cZyPOsSP0YNgQPbwH0iHZvr+7SZhpuj6yhyaDPMbgvdvzT+Qh3uwH34RRr8AAAD//wMAUEsDBBQA&#10;BgAIAAAAIQBqUWIs3gAAAAgBAAAPAAAAZHJzL2Rvd25yZXYueG1sTI9BT8JAEIXvJv6HzZh4g62N&#10;QindEqMhRMMFMOG6dMdutTtbugvUf+8YD3qbee/lzTfFYnCtOGMfGk8K7sYJCKTKm4ZqBW+75SgD&#10;EaImo1tPqOALAyzK66tC58ZfaIPnbawFl1DItQIbY5dLGSqLToex75DYe/e905HXvpam1xcud61M&#10;k2QinW6IL1jd4ZPF6nN7cgr082oT91n6Om1e7PpjtzyubHZU6vZmeJyDiDjEvzD84DM6lMx08Ccy&#10;QbQKRvcpJ1mfTkCwP3uY8XD4FWRZyP8PlN8AAAD//wMAUEsBAi0AFAAGAAgAAAAhALaDOJL+AAAA&#10;4QEAABMAAAAAAAAAAAAAAAAAAAAAAFtDb250ZW50X1R5cGVzXS54bWxQSwECLQAUAAYACAAAACEA&#10;OP0h/9YAAACUAQAACwAAAAAAAAAAAAAAAAAvAQAAX3JlbHMvLnJlbHNQSwECLQAUAAYACAAAACEA&#10;otQsm00CAABZBAAADgAAAAAAAAAAAAAAAAAuAgAAZHJzL2Uyb0RvYy54bWxQSwECLQAUAAYACAAA&#10;ACEAalFiLN4AAAAIAQAADwAAAAAAAAAAAAAAAACnBAAAZHJzL2Rvd25yZXYueG1sUEsFBgAAAAAE&#10;AAQA8wAAALIFAAAAAA==&#10;" strokeweight="1pt"/>
            </w:pict>
          </mc:Fallback>
        </mc:AlternateContent>
      </w: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111760</wp:posOffset>
                </wp:positionV>
                <wp:extent cx="6120130" cy="0"/>
                <wp:effectExtent l="8890" t="11430" r="1460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8.8pt" to="479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eZTQIAAFkEAAAOAAAAZHJzL2Uyb0RvYy54bWysVMFuEzEQvSPxD9be091NQ9quuqlQNuFS&#10;IFLLBzi2N2vhtS3bzSZCSNAzUj6BX+AAUqUC37D5I8ZONmrhghA5OGPPzPObN+M9v1jVAi2ZsVzJ&#10;PEqPkggxSRTlcpFHb66nvdMIWYclxUJJlkdrZqOL0dMn543OWF9VSlBmEIBImzU6jyrndBbHllSs&#10;xvZIaSbBWSpTYwdbs4ipwQ2g1yLuJ8kwbpSh2ijCrIXTYueMRgG/LBlxr8vSModEHgE3F1YT1rlf&#10;49E5zhYG64qTPQ38DyxqzCVceoAqsMPoxvA/oGpOjLKqdEdE1bEqS05YqAGqSZPfqrmqsGahFhDH&#10;6oNM9v/BklfLmUGc5tEwQhLX0KL28/bDdtN+b79sN2j7sf3Zfmu/tnftj/Zuewv2/fYT2N7Z3u+P&#10;N2jolWy0zQBwLGfGa0FW8kpfKvLWIqnGFZYLFiq6Xmu4JvUZ8aMUv7Ea+Mybl4pCDL5xKsi6Kk3t&#10;IUEwtArdWx+6x1YOETgcpiDhMTSZdL4YZ12iNta9YKpG3sgjwaUXFmd4eWmdJ4KzLsQfSzXlQoTh&#10;EBI1wLZ/kiQhwyrBqff6OGsW87EwaIn9fIVfKAs8D8OMupE0oFUM08nedpiLnQ23C+nxoBbgs7d2&#10;A/TuLDmbnE5OB71BfzjpDZKi6D2fjge94TQ9eVYcF+Nxkb731NJBVnFKmfTsumFOB383LPtntRvD&#10;wzgfdIgfowfBgGz3H0iHZvr+7SZhruh6Zromw/yG4P1b8w/k4R7sh1+E0S8AAAD//wMAUEsDBBQA&#10;BgAIAAAAIQBqUWIs3gAAAAgBAAAPAAAAZHJzL2Rvd25yZXYueG1sTI9BT8JAEIXvJv6HzZh4g62N&#10;QindEqMhRMMFMOG6dMdutTtbugvUf+8YD3qbee/lzTfFYnCtOGMfGk8K7sYJCKTKm4ZqBW+75SgD&#10;EaImo1tPqOALAyzK66tC58ZfaIPnbawFl1DItQIbY5dLGSqLToex75DYe/e905HXvpam1xcud61M&#10;k2QinW6IL1jd4ZPF6nN7cgr082oT91n6Om1e7PpjtzyubHZU6vZmeJyDiDjEvzD84DM6lMx08Ccy&#10;QbQKRvcpJ1mfTkCwP3uY8XD4FWRZyP8PlN8AAAD//wMAUEsBAi0AFAAGAAgAAAAhALaDOJL+AAAA&#10;4QEAABMAAAAAAAAAAAAAAAAAAAAAAFtDb250ZW50X1R5cGVzXS54bWxQSwECLQAUAAYACAAAACEA&#10;OP0h/9YAAACUAQAACwAAAAAAAAAAAAAAAAAvAQAAX3JlbHMvLnJlbHNQSwECLQAUAAYACAAAACEA&#10;xu0XmU0CAABZBAAADgAAAAAAAAAAAAAAAAAuAgAAZHJzL2Uyb0RvYy54bWxQSwECLQAUAAYACAAA&#10;ACEAalFiLN4AAAAIAQAADwAAAAAAAAAAAAAAAACnBAAAZHJzL2Rvd25yZXYueG1sUEsFBgAAAAAE&#10;AAQA8wAAALIFAAAAAA==&#10;" strokeweight="1pt"/>
            </w:pict>
          </mc:Fallback>
        </mc:AlternateContent>
      </w:r>
      <w:r>
        <w:rPr>
          <w:rFonts w:ascii="Arial Black" w:hAnsi="Arial Blac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120130" cy="0"/>
                <wp:effectExtent l="6985" t="11430" r="698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81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GdTQIAAFkEAAAOAAAAZHJzL2Uyb0RvYy54bWysVM1uEzEQviPxDtbe091Nl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ZhCRuoEXd5/WH9V33vfuyvkPrj93P7lv3tbvvfnT361uwH9afwPbO7mF7&#10;fIcyr2SrbQ6AI3llvBZkKa/1pSJvLZJqVGM5Y6Gim5WGa1KfET9K8Rurgc+0fakoxOC5U0HWZWUa&#10;DwmCoWXo3mrfPbZ0iMDhIAUJj6HJZOeLcb5L1Ma6F0w1yBtFJLj0wuIcLy6t80Rwvgvxx1JNuBBh&#10;OIRELbDtnyRJyLBKcOq9Ps6a2XQkDFpgP1/hF8oCz2GYUXNJA1rNMB1vbYe52Nhwu5AeD2oBPltr&#10;M0DvzpKz8en4NOtl/cG4lyVl2Xs+GWW9wSQ9eVYel6NRmb731NIsrzmlTHp2u2FOs78blu2z2ozh&#10;fpz3OsSP0YNgQHb3H0iHZvr+bSZhqujqyuyaDPMbgrdvzT+Qwz3Yh1+E4S8AAAD//wMAUEsDBBQA&#10;BgAIAAAAIQDk/+wO2wAAAAYBAAAPAAAAZHJzL2Rvd25yZXYueG1sTI9BS8NAEIXvgv9hGcGb3Vgh&#10;TWM2RZRSFC9thV6nyZiNZmfT7LaN/94RD3qc9x5vvlcsRtepEw2h9WzgdpKAIq583XJj4G27vMlA&#10;hYhcY+eZDHxRgEV5eVFgXvszr+m0iY2SEg45GrAx9rnWobLkMEx8Tyzeux8cRjmHRtcDnqXcdXqa&#10;JKl22LJ8sNjTo6Xqc3N0BvBptY67bPoya5/t68d2eVjZ7GDM9dX4cA8q0hj/wvCDL+hQCtPeH7kO&#10;qjMgQ6KosxSUuPP0TobsfwVdFvo/fvkNAAD//wMAUEsBAi0AFAAGAAgAAAAhALaDOJL+AAAA4QEA&#10;ABMAAAAAAAAAAAAAAAAAAAAAAFtDb250ZW50X1R5cGVzXS54bWxQSwECLQAUAAYACAAAACEAOP0h&#10;/9YAAACUAQAACwAAAAAAAAAAAAAAAAAvAQAAX3JlbHMvLnJlbHNQSwECLQAUAAYACAAAACEADp9h&#10;nU0CAABZBAAADgAAAAAAAAAAAAAAAAAuAgAAZHJzL2Uyb0RvYy54bWxQSwECLQAUAAYACAAAACEA&#10;5P/sDtsAAAAGAQAADwAAAAAAAAAAAAAAAACnBAAAZHJzL2Rvd25yZXYueG1sUEsFBgAAAAAEAAQA&#10;8wAAAK8FAAAAAA==&#10;" strokeweight="1pt"/>
            </w:pict>
          </mc:Fallback>
        </mc:AlternateContent>
      </w:r>
    </w:p>
    <w:p w:rsidR="003405E0" w:rsidRPr="003405E0" w:rsidRDefault="003405E0" w:rsidP="00E51C82">
      <w:pPr>
        <w:spacing w:after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E51C82" w:rsidRPr="002A52CF" w:rsidRDefault="00E51C82" w:rsidP="00E51C8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E7096">
        <w:rPr>
          <w:rFonts w:ascii="Times New Roman" w:hAnsi="Times New Roman"/>
          <w:b/>
          <w:sz w:val="28"/>
          <w:szCs w:val="28"/>
        </w:rPr>
        <w:t>ПРАЙС – ЛИСТ</w:t>
      </w:r>
      <w:proofErr w:type="gramEnd"/>
      <w:r w:rsidRPr="00FE7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D97FA7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.0</w:t>
      </w:r>
      <w:r w:rsidR="00D97FA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.201</w:t>
      </w:r>
      <w:r w:rsidR="0063154D">
        <w:rPr>
          <w:rFonts w:ascii="Times New Roman" w:hAnsi="Times New Roman"/>
          <w:b/>
          <w:sz w:val="28"/>
          <w:szCs w:val="28"/>
        </w:rPr>
        <w:t>8</w:t>
      </w:r>
    </w:p>
    <w:p w:rsidR="00E51C82" w:rsidRPr="00992EAD" w:rsidRDefault="00E51C82" w:rsidP="00E51C82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51C82" w:rsidRPr="000C7A9C" w:rsidRDefault="00E51C82" w:rsidP="00E51C82">
      <w:pPr>
        <w:spacing w:after="0"/>
        <w:jc w:val="center"/>
        <w:outlineLvl w:val="0"/>
        <w:rPr>
          <w:rFonts w:ascii="Times New Roman" w:hAnsi="Times New Roman"/>
          <w:b/>
        </w:rPr>
      </w:pPr>
      <w:r w:rsidRPr="000C7A9C">
        <w:rPr>
          <w:rFonts w:ascii="Times New Roman" w:hAnsi="Times New Roman"/>
          <w:b/>
        </w:rPr>
        <w:t>Сухие смеси</w:t>
      </w:r>
      <w:r>
        <w:rPr>
          <w:rFonts w:ascii="Times New Roman" w:hAnsi="Times New Roman"/>
          <w:b/>
        </w:rPr>
        <w:t>, герметики, защитные материалы и системы</w:t>
      </w:r>
      <w:r w:rsidRPr="000C7A9C">
        <w:rPr>
          <w:rFonts w:ascii="Times New Roman" w:hAnsi="Times New Roman"/>
          <w:b/>
        </w:rPr>
        <w:t xml:space="preserve"> «КТ трон»</w:t>
      </w:r>
    </w:p>
    <w:p w:rsidR="00E51C82" w:rsidRPr="00E51C82" w:rsidRDefault="00E51C82" w:rsidP="007967E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E51C82" w:rsidRDefault="00E51C82" w:rsidP="007967E3">
      <w:pPr>
        <w:spacing w:after="0" w:line="240" w:lineRule="auto"/>
        <w:rPr>
          <w:rFonts w:ascii="Verdana" w:hAnsi="Verdana"/>
          <w:b/>
          <w:sz w:val="2"/>
        </w:rPr>
      </w:pPr>
    </w:p>
    <w:p w:rsidR="00E51C82" w:rsidRPr="00836AE5" w:rsidRDefault="00E51C82" w:rsidP="007967E3">
      <w:pPr>
        <w:spacing w:after="0" w:line="240" w:lineRule="auto"/>
        <w:rPr>
          <w:rFonts w:ascii="Verdana" w:hAnsi="Verdana"/>
          <w:b/>
          <w:sz w:val="2"/>
        </w:rPr>
        <w:sectPr w:rsidR="00E51C82" w:rsidRPr="00836AE5" w:rsidSect="00D97F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20" w:bottom="284" w:left="1134" w:header="567" w:footer="113" w:gutter="0"/>
          <w:cols w:space="708"/>
          <w:titlePg/>
          <w:docGrid w:linePitch="360"/>
        </w:sectPr>
      </w:pPr>
    </w:p>
    <w:tbl>
      <w:tblPr>
        <w:tblW w:w="10319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9"/>
      </w:tblGrid>
      <w:tr w:rsidR="003022A2" w:rsidRPr="009964E6" w:rsidTr="00A4619D">
        <w:trPr>
          <w:trHeight w:hRule="exact" w:val="369"/>
        </w:trPr>
        <w:tc>
          <w:tcPr>
            <w:tcW w:w="10319" w:type="dxa"/>
            <w:shd w:val="clear" w:color="auto" w:fill="215868"/>
            <w:vAlign w:val="center"/>
          </w:tcPr>
          <w:p w:rsidR="003022A2" w:rsidRPr="00836AE5" w:rsidRDefault="002262D0" w:rsidP="00C0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-BoldMT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Verdana" w:hAnsi="Verdana" w:cs="Arial-BoldMT"/>
                <w:b/>
                <w:bCs/>
                <w:color w:val="FFFFFF"/>
                <w:sz w:val="26"/>
                <w:szCs w:val="26"/>
              </w:rPr>
              <w:lastRenderedPageBreak/>
              <w:t>Материалы для защиты и ремонта бетона</w:t>
            </w:r>
          </w:p>
        </w:tc>
      </w:tr>
    </w:tbl>
    <w:p w:rsidR="003022A2" w:rsidRDefault="003022A2" w:rsidP="00C02A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18"/>
        </w:rPr>
      </w:pPr>
    </w:p>
    <w:tbl>
      <w:tblPr>
        <w:tblStyle w:val="a3"/>
        <w:tblW w:w="14211" w:type="dxa"/>
        <w:tblLayout w:type="fixed"/>
        <w:tblLook w:val="04A0" w:firstRow="1" w:lastRow="0" w:firstColumn="1" w:lastColumn="0" w:noHBand="0" w:noVBand="1"/>
      </w:tblPr>
      <w:tblGrid>
        <w:gridCol w:w="1838"/>
        <w:gridCol w:w="39"/>
        <w:gridCol w:w="1241"/>
        <w:gridCol w:w="1133"/>
        <w:gridCol w:w="1416"/>
        <w:gridCol w:w="5"/>
        <w:gridCol w:w="4640"/>
        <w:gridCol w:w="34"/>
        <w:gridCol w:w="1026"/>
        <w:gridCol w:w="1417"/>
        <w:gridCol w:w="1422"/>
      </w:tblGrid>
      <w:tr w:rsidR="002262D0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shd w:val="clear" w:color="auto" w:fill="FFFFFF" w:themeFill="background1"/>
            <w:vAlign w:val="center"/>
            <w:hideMark/>
          </w:tcPr>
          <w:p w:rsidR="002262D0" w:rsidRPr="00F5490A" w:rsidRDefault="002262D0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Наименование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2262D0" w:rsidRPr="00F5490A" w:rsidRDefault="002262D0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Упаковка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262D0" w:rsidRPr="00F5490A" w:rsidRDefault="002262D0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Вес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2262D0" w:rsidRPr="002F49BA" w:rsidRDefault="002262D0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 xml:space="preserve">Цена </w:t>
            </w:r>
            <w:r w:rsidR="00A94E00">
              <w:rPr>
                <w:rFonts w:asciiTheme="minorHAnsi" w:hAnsiTheme="minorHAnsi"/>
                <w:b/>
                <w:bCs/>
                <w:szCs w:val="16"/>
              </w:rPr>
              <w:t xml:space="preserve">за </w:t>
            </w:r>
            <w:proofErr w:type="gramStart"/>
            <w:r w:rsidR="00A94E00">
              <w:rPr>
                <w:rFonts w:asciiTheme="minorHAnsi" w:hAnsiTheme="minorHAnsi"/>
                <w:b/>
                <w:bCs/>
                <w:szCs w:val="16"/>
              </w:rPr>
              <w:t>кг</w:t>
            </w:r>
            <w:proofErr w:type="gramEnd"/>
            <w:r w:rsidR="00487933">
              <w:rPr>
                <w:rFonts w:asciiTheme="minorHAnsi" w:hAnsiTheme="minorHAnsi"/>
                <w:b/>
                <w:bCs/>
                <w:szCs w:val="16"/>
              </w:rPr>
              <w:t>,</w:t>
            </w:r>
          </w:p>
          <w:p w:rsidR="00487933" w:rsidRPr="00487933" w:rsidRDefault="00660C05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руб.</w:t>
            </w:r>
            <w:r w:rsidR="00487933">
              <w:rPr>
                <w:rFonts w:asciiTheme="minorHAnsi" w:hAnsiTheme="minorHAnsi"/>
                <w:b/>
                <w:bCs/>
                <w:szCs w:val="16"/>
              </w:rPr>
              <w:t xml:space="preserve"> с НДС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2262D0" w:rsidRPr="00F5490A" w:rsidRDefault="002262D0" w:rsidP="002262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Описание</w:t>
            </w:r>
          </w:p>
        </w:tc>
      </w:tr>
      <w:tr w:rsidR="002262D0" w:rsidRPr="00F5490A" w:rsidTr="00D97FA7">
        <w:trPr>
          <w:gridAfter w:val="4"/>
          <w:wAfter w:w="3897" w:type="dxa"/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vAlign w:val="center"/>
            <w:hideMark/>
          </w:tcPr>
          <w:p w:rsidR="002262D0" w:rsidRPr="0004224F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4224F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ПРОНИКАЮЩАЯ ГИДРОИЗОЛЯЦИЯ</w:t>
            </w:r>
          </w:p>
        </w:tc>
      </w:tr>
      <w:tr w:rsidR="00A835BD" w:rsidRPr="00F5490A" w:rsidTr="00D97FA7">
        <w:trPr>
          <w:gridAfter w:val="4"/>
          <w:wAfter w:w="3897" w:type="dxa"/>
          <w:trHeight w:val="405"/>
        </w:trPr>
        <w:tc>
          <w:tcPr>
            <w:tcW w:w="1877" w:type="dxa"/>
            <w:gridSpan w:val="2"/>
            <w:vMerge w:val="restart"/>
            <w:vAlign w:val="center"/>
            <w:hideMark/>
          </w:tcPr>
          <w:p w:rsidR="00A835BD" w:rsidRPr="00636364" w:rsidRDefault="00A835BD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КТтрон-1 (проникающий)</w:t>
            </w:r>
          </w:p>
          <w:p w:rsidR="00A835BD" w:rsidRPr="00636364" w:rsidRDefault="00A835BD" w:rsidP="009328B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A835BD" w:rsidRPr="00527702" w:rsidRDefault="00A835BD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  <w:hideMark/>
          </w:tcPr>
          <w:p w:rsidR="00A835BD" w:rsidRPr="00527702" w:rsidRDefault="00A835BD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835BD" w:rsidRPr="00576EAC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</w:tcPr>
          <w:p w:rsidR="00A835BD" w:rsidRPr="00197C99" w:rsidRDefault="00A835BD" w:rsidP="00B40EB1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Гидроизоляция бетонных и железобетонных конструкций. Защита бетонных конструкций о воздействия жидких агрессивных сред и газов. Устройство отсечной, противокапиллярной, гидроизоляции.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Расход: 1 кг/м</w:t>
            </w:r>
            <w:proofErr w:type="gramStart"/>
            <w:r w:rsidRPr="00AE72C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A835BD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vMerge/>
            <w:vAlign w:val="center"/>
            <w:hideMark/>
          </w:tcPr>
          <w:p w:rsidR="00A835BD" w:rsidRPr="00636364" w:rsidRDefault="00A835BD" w:rsidP="009328B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A835BD" w:rsidRPr="00527702" w:rsidRDefault="00A835BD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  <w:hideMark/>
          </w:tcPr>
          <w:p w:rsidR="00A835BD" w:rsidRPr="00527702" w:rsidRDefault="00A835BD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835BD" w:rsidRPr="00576EAC" w:rsidRDefault="005D0233" w:rsidP="005A750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A835BD" w:rsidRPr="00197C99" w:rsidRDefault="00A835BD" w:rsidP="009328BB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C31203" w:rsidRPr="00F5490A" w:rsidTr="00D97FA7">
        <w:trPr>
          <w:gridAfter w:val="4"/>
          <w:wAfter w:w="3897" w:type="dxa"/>
          <w:trHeight w:val="568"/>
        </w:trPr>
        <w:tc>
          <w:tcPr>
            <w:tcW w:w="1877" w:type="dxa"/>
            <w:gridSpan w:val="2"/>
            <w:shd w:val="clear" w:color="auto" w:fill="FFFFFF" w:themeFill="background1"/>
            <w:vAlign w:val="center"/>
            <w:hideMark/>
          </w:tcPr>
          <w:p w:rsidR="00C33779" w:rsidRPr="00636364" w:rsidRDefault="00C31203" w:rsidP="004E5CB2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КТтрон-11</w:t>
            </w:r>
          </w:p>
          <w:p w:rsidR="004E5CB2" w:rsidRPr="00636364" w:rsidRDefault="00C31203" w:rsidP="004E5CB2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(объемная проникающая гидроизоляция)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31203" w:rsidRPr="00527702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31203" w:rsidRPr="00527702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C31203" w:rsidRPr="00576EAC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C31203" w:rsidRPr="00197C99" w:rsidRDefault="002F5F1D" w:rsidP="00DD188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Увеличен</w:t>
            </w:r>
            <w:r w:rsidR="009328BB">
              <w:rPr>
                <w:rFonts w:asciiTheme="minorHAnsi" w:hAnsiTheme="minorHAnsi"/>
                <w:bCs/>
                <w:sz w:val="16"/>
                <w:szCs w:val="16"/>
              </w:rPr>
              <w:t xml:space="preserve">ие водонепроницаемости бетонных 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конструкций</w:t>
            </w:r>
            <w:r w:rsidR="009328BB">
              <w:rPr>
                <w:rFonts w:asciiTheme="minorHAnsi" w:hAnsiTheme="minorHAnsi"/>
                <w:bCs/>
                <w:sz w:val="16"/>
                <w:szCs w:val="16"/>
              </w:rPr>
              <w:t>,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проработавших длительный срок под воздействием воды и агрессивных сред.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Метод обмазки – 1 кг/м</w:t>
            </w:r>
            <w:proofErr w:type="gramStart"/>
            <w:r w:rsidRPr="00AE72C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</w:rPr>
              <w:t>. Для приготовления 1 м</w:t>
            </w:r>
            <w:r w:rsidRPr="00AE72C2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раствора: метод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зачеканки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1600 кг, метод инъекции 700 кг.</w:t>
            </w:r>
          </w:p>
        </w:tc>
      </w:tr>
      <w:tr w:rsidR="002262D0" w:rsidRPr="00F5490A" w:rsidTr="00D97FA7">
        <w:trPr>
          <w:gridAfter w:val="4"/>
          <w:wAfter w:w="3897" w:type="dxa"/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vAlign w:val="center"/>
            <w:hideMark/>
          </w:tcPr>
          <w:p w:rsidR="002262D0" w:rsidRPr="0004224F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</w:pPr>
            <w:r w:rsidRPr="0004224F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ОБМАЗОЧНАЯ ГИДРОИЗОЛЯЦИЯ</w:t>
            </w:r>
          </w:p>
        </w:tc>
      </w:tr>
      <w:tr w:rsidR="00C31203" w:rsidRPr="00F5490A" w:rsidTr="00D97FA7">
        <w:trPr>
          <w:gridAfter w:val="4"/>
          <w:wAfter w:w="3897" w:type="dxa"/>
          <w:trHeight w:val="698"/>
        </w:trPr>
        <w:tc>
          <w:tcPr>
            <w:tcW w:w="1877" w:type="dxa"/>
            <w:gridSpan w:val="2"/>
            <w:vAlign w:val="center"/>
            <w:hideMark/>
          </w:tcPr>
          <w:p w:rsidR="00C33779" w:rsidRPr="00636364" w:rsidRDefault="00C3120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КТтрон-7 </w:t>
            </w:r>
          </w:p>
          <w:p w:rsidR="00C31203" w:rsidRPr="0004224F" w:rsidRDefault="00C3120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(обмазочный)</w:t>
            </w:r>
          </w:p>
        </w:tc>
        <w:tc>
          <w:tcPr>
            <w:tcW w:w="1242" w:type="dxa"/>
            <w:vAlign w:val="center"/>
            <w:hideMark/>
          </w:tcPr>
          <w:p w:rsidR="00C31203" w:rsidRPr="0004224F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C31203" w:rsidRPr="0004224F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31203" w:rsidRPr="0004224F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636364" w:rsidRPr="00197C99" w:rsidRDefault="002F5F1D" w:rsidP="000406D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Защита строительных конструкций от воздействия жидких агрессивных сред и газов. Гидроизоляция бетонных, железобетонных, каменных и кирпичных конструкций. Создает на поверхности прочное водонепроницаемое покрытие.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Расход: 1,55 кг/м</w:t>
            </w:r>
            <w:proofErr w:type="gramStart"/>
            <w:r w:rsidRPr="00375F66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при толщине 1 мм.</w:t>
            </w:r>
          </w:p>
        </w:tc>
      </w:tr>
      <w:tr w:rsidR="002262D0" w:rsidRPr="00F5490A" w:rsidTr="00D97FA7">
        <w:trPr>
          <w:gridAfter w:val="4"/>
          <w:wAfter w:w="3897" w:type="dxa"/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vAlign w:val="center"/>
            <w:hideMark/>
          </w:tcPr>
          <w:p w:rsidR="002262D0" w:rsidRPr="0004224F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4224F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ЭЛАСТИЧНАЯ ГИДРОИЗОЛЯЦИЯ</w:t>
            </w:r>
          </w:p>
        </w:tc>
      </w:tr>
      <w:tr w:rsidR="005D0233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  <w:hideMark/>
          </w:tcPr>
          <w:p w:rsidR="005D0233" w:rsidRPr="00636364" w:rsidRDefault="005D023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КТтрон-10 1К </w:t>
            </w:r>
          </w:p>
          <w:p w:rsidR="005D0233" w:rsidRPr="00636364" w:rsidRDefault="005D0233" w:rsidP="00BE28D8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(однокомпонентная  эластичная </w:t>
            </w:r>
            <w:proofErr w:type="spellStart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гидро</w:t>
            </w:r>
            <w:proofErr w:type="spellEnd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-я)</w:t>
            </w:r>
            <w:r w:rsidR="00D97FA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серый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20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33167A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  <w:vAlign w:val="center"/>
          </w:tcPr>
          <w:p w:rsidR="005D0233" w:rsidRPr="00197C99" w:rsidRDefault="005D0233" w:rsidP="003C58D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Гидроизоляция зданий, сооружений, элементов конструкций в условиях возможного образования микротрещин. Защита строительных конструкций от воздействия грунтовых вод, жидких агрессивных сред, морской воды, карбонизации и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антиобледенительных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солей.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: КТтрон-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10 1К -  1,5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 xml:space="preserve"> кг/м</w:t>
            </w:r>
            <w:proofErr w:type="gramStart"/>
            <w:r w:rsidRPr="00FF7EA6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при толщине 1 мм, КТтрон-10 2К - 1,5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 xml:space="preserve"> кг/м</w:t>
            </w:r>
            <w:r w:rsidRPr="00FF7EA6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при толщине 1 мм.</w:t>
            </w:r>
          </w:p>
        </w:tc>
      </w:tr>
      <w:tr w:rsidR="00D97FA7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</w:tcPr>
          <w:p w:rsidR="00D97FA7" w:rsidRPr="00636364" w:rsidRDefault="00D97FA7" w:rsidP="00267458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КТтрон-10 1К </w:t>
            </w:r>
          </w:p>
          <w:p w:rsidR="00D97FA7" w:rsidRPr="00636364" w:rsidRDefault="00D97FA7" w:rsidP="00267458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(однокомпонентная  эластичная </w:t>
            </w:r>
            <w:proofErr w:type="spellStart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гидро</w:t>
            </w:r>
            <w:proofErr w:type="spellEnd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-я)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белый</w:t>
            </w:r>
          </w:p>
        </w:tc>
        <w:tc>
          <w:tcPr>
            <w:tcW w:w="1242" w:type="dxa"/>
            <w:vAlign w:val="center"/>
          </w:tcPr>
          <w:p w:rsidR="00D97FA7" w:rsidRPr="00527702" w:rsidRDefault="00D97FA7" w:rsidP="002674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D97FA7" w:rsidRPr="00527702" w:rsidRDefault="00D97FA7" w:rsidP="002674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20 кг</w:t>
            </w:r>
          </w:p>
        </w:tc>
        <w:tc>
          <w:tcPr>
            <w:tcW w:w="1418" w:type="dxa"/>
            <w:gridSpan w:val="2"/>
            <w:vAlign w:val="center"/>
          </w:tcPr>
          <w:p w:rsidR="00D97FA7" w:rsidRDefault="00D97FA7" w:rsidP="00267458">
            <w:pPr>
              <w:jc w:val="center"/>
            </w:pPr>
            <w:r w:rsidRPr="0033167A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  <w:vAlign w:val="center"/>
          </w:tcPr>
          <w:p w:rsidR="00D97FA7" w:rsidRPr="00197C99" w:rsidRDefault="00D97FA7" w:rsidP="003C58D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D97FA7">
        <w:trPr>
          <w:gridAfter w:val="4"/>
          <w:wAfter w:w="3897" w:type="dxa"/>
          <w:trHeight w:val="612"/>
        </w:trPr>
        <w:tc>
          <w:tcPr>
            <w:tcW w:w="1877" w:type="dxa"/>
            <w:gridSpan w:val="2"/>
            <w:vAlign w:val="center"/>
            <w:hideMark/>
          </w:tcPr>
          <w:p w:rsidR="005D0233" w:rsidRPr="00636364" w:rsidRDefault="005D023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КТтрон-10 2К </w:t>
            </w:r>
          </w:p>
          <w:p w:rsidR="005D0233" w:rsidRPr="00636364" w:rsidRDefault="005D0233" w:rsidP="00BE28D8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(двухкомпонентная эластичная </w:t>
            </w:r>
            <w:proofErr w:type="spellStart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гидро</w:t>
            </w:r>
            <w:proofErr w:type="spellEnd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-я)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 и канистра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25\8,5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33167A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F5490A" w:rsidRDefault="005D0233" w:rsidP="002262D0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D97FA7">
        <w:trPr>
          <w:gridAfter w:val="4"/>
          <w:wAfter w:w="3897" w:type="dxa"/>
          <w:trHeight w:val="612"/>
        </w:trPr>
        <w:tc>
          <w:tcPr>
            <w:tcW w:w="1877" w:type="dxa"/>
            <w:gridSpan w:val="2"/>
            <w:vAlign w:val="center"/>
          </w:tcPr>
          <w:p w:rsidR="005D0233" w:rsidRPr="00636364" w:rsidRDefault="005D023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181B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КТтрон-10 2К MONOPACK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20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33167A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F5490A" w:rsidRDefault="005D0233" w:rsidP="002262D0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2262D0" w:rsidRPr="00F5490A" w:rsidTr="00D97FA7">
        <w:trPr>
          <w:gridAfter w:val="4"/>
          <w:wAfter w:w="3897" w:type="dxa"/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vAlign w:val="center"/>
            <w:hideMark/>
          </w:tcPr>
          <w:p w:rsidR="002262D0" w:rsidRPr="0004224F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4224F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ЭЛАСТИЧНЫЙ КЛЕЙ ДЛЯ ПЛИТКИ</w:t>
            </w:r>
          </w:p>
        </w:tc>
      </w:tr>
      <w:tr w:rsidR="00C3120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vAlign w:val="center"/>
            <w:hideMark/>
          </w:tcPr>
          <w:p w:rsidR="00C31203" w:rsidRPr="00636364" w:rsidRDefault="00C31203" w:rsidP="002F5F1D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КТтрон-101 (эластичный клей для плитки)</w:t>
            </w:r>
          </w:p>
        </w:tc>
        <w:tc>
          <w:tcPr>
            <w:tcW w:w="1242" w:type="dxa"/>
            <w:vAlign w:val="center"/>
            <w:hideMark/>
          </w:tcPr>
          <w:p w:rsidR="00C31203" w:rsidRPr="0004224F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C31203" w:rsidRPr="0004224F" w:rsidRDefault="00C3120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31203" w:rsidRPr="0004224F" w:rsidRDefault="005D0233" w:rsidP="00B336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DE4ECB" w:rsidRPr="00197C99" w:rsidRDefault="002F5F1D" w:rsidP="000406D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Эластичный, водостойкий клей для облицовки стен и пола, в том числе обогреваемого, облицовки бассейнов, пригодный как для внутренних, так и наружных работ.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Расход: 4,5 кг на 1 м</w:t>
            </w:r>
            <w:proofErr w:type="gramStart"/>
            <w:r w:rsidRPr="0058105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при нанесении зубчатым шпателем 6х6 мм.</w:t>
            </w:r>
          </w:p>
        </w:tc>
      </w:tr>
      <w:tr w:rsidR="002262D0" w:rsidRPr="00F5490A" w:rsidTr="00D97FA7">
        <w:trPr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noWrap/>
            <w:vAlign w:val="center"/>
            <w:hideMark/>
          </w:tcPr>
          <w:p w:rsidR="002262D0" w:rsidRPr="0004224F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04224F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ДОБАВКИ В БЕТОН</w:t>
            </w:r>
          </w:p>
        </w:tc>
        <w:tc>
          <w:tcPr>
            <w:tcW w:w="1061" w:type="dxa"/>
            <w:gridSpan w:val="2"/>
            <w:tcBorders>
              <w:top w:val="nil"/>
              <w:bottom w:val="nil"/>
            </w:tcBorders>
          </w:tcPr>
          <w:p w:rsidR="002262D0" w:rsidRPr="00F5490A" w:rsidRDefault="002262D0" w:rsidP="002262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62D0" w:rsidRPr="00F5490A" w:rsidRDefault="002262D0" w:rsidP="002262D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2262D0" w:rsidRPr="00F5490A" w:rsidRDefault="002262D0" w:rsidP="002262D0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noWrap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КТтрон-5 </w:t>
            </w:r>
          </w:p>
          <w:p w:rsidR="005D0233" w:rsidRPr="00527702" w:rsidRDefault="005D0233" w:rsidP="0004224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>(комплексная добавка в бетон)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10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F047F3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197C99" w:rsidRDefault="005D0233" w:rsidP="000406D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Комплексная добавка в бетон. Повышение прочности, морозостойкости, водонепроницаемости бетона.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Применяется в различных типах бетонов на портландцементе,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шлакопортландцементе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сульфатостойком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цементе без добавок и с добавками.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Ср. расход: 3% от массы цемента в бетоне.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D0233" w:rsidRPr="00527702" w:rsidRDefault="005D0233" w:rsidP="00D97FA7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КТтрон-51 (гидроизоляционная добавка в бетон)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04224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4E5C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 xml:space="preserve">4 или 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20</w:t>
            </w: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 xml:space="preserve"> кг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5D0233" w:rsidRDefault="005D0233" w:rsidP="005D0233">
            <w:pPr>
              <w:jc w:val="center"/>
            </w:pPr>
            <w:r w:rsidRPr="00F047F3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5D0233" w:rsidRPr="00197C99" w:rsidRDefault="005D0233" w:rsidP="000406D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Гидроизоляционная добавка в бетон. Значительное повышение водонепроницаемости бетона.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Оптимальный расход: 1% от массы цемента в бетоне.</w:t>
            </w:r>
          </w:p>
        </w:tc>
      </w:tr>
      <w:tr w:rsidR="002262D0" w:rsidRPr="00F5490A" w:rsidTr="00D97FA7">
        <w:trPr>
          <w:gridAfter w:val="4"/>
          <w:wAfter w:w="3897" w:type="dxa"/>
          <w:trHeight w:hRule="exact" w:val="255"/>
        </w:trPr>
        <w:tc>
          <w:tcPr>
            <w:tcW w:w="10314" w:type="dxa"/>
            <w:gridSpan w:val="7"/>
            <w:shd w:val="clear" w:color="auto" w:fill="548DD4" w:themeFill="text2" w:themeFillTint="99"/>
            <w:noWrap/>
            <w:vAlign w:val="center"/>
            <w:hideMark/>
          </w:tcPr>
          <w:p w:rsidR="002262D0" w:rsidRPr="00D021FE" w:rsidRDefault="00E1247E" w:rsidP="00DD18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lastRenderedPageBreak/>
              <w:t>ГЕРМЕТЕЗАЦИЯ</w:t>
            </w:r>
            <w:r w:rsidR="004E5CB2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 xml:space="preserve"> ШВОВ</w:t>
            </w:r>
          </w:p>
        </w:tc>
      </w:tr>
      <w:tr w:rsidR="005D0233" w:rsidRPr="00F5490A" w:rsidTr="00D97FA7">
        <w:trPr>
          <w:gridAfter w:val="4"/>
          <w:wAfter w:w="3897" w:type="dxa"/>
          <w:trHeight w:val="472"/>
        </w:trPr>
        <w:tc>
          <w:tcPr>
            <w:tcW w:w="1877" w:type="dxa"/>
            <w:gridSpan w:val="2"/>
            <w:vMerge w:val="restart"/>
            <w:noWrap/>
            <w:vAlign w:val="center"/>
            <w:hideMark/>
          </w:tcPr>
          <w:p w:rsidR="005D0233" w:rsidRPr="00527702" w:rsidRDefault="005D0233" w:rsidP="00894D73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КТтрон-2 </w:t>
            </w:r>
          </w:p>
          <w:p w:rsidR="005D0233" w:rsidRPr="00527702" w:rsidRDefault="005D0233" w:rsidP="00894D73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>(шовный)</w:t>
            </w:r>
          </w:p>
          <w:p w:rsidR="005D0233" w:rsidRPr="00527702" w:rsidRDefault="005D0233" w:rsidP="009328B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97150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  <w:vAlign w:val="center"/>
          </w:tcPr>
          <w:p w:rsidR="005D0233" w:rsidRPr="00197C99" w:rsidRDefault="005D0233" w:rsidP="00A91A2D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Герметизация и заполнение швов, примыканий, трещин в железобетонных, кирпичных и каменных конструкциях, подверженных воздействию агрессивных сред, многократному ч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ередованию циклов замораживания 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оттаивания. Герметизация вводов коммуникаций.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Расход: 1750 кг/м</w:t>
            </w:r>
            <w:r w:rsidRPr="00DE4ECB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422"/>
        </w:trPr>
        <w:tc>
          <w:tcPr>
            <w:tcW w:w="1877" w:type="dxa"/>
            <w:gridSpan w:val="2"/>
            <w:vMerge/>
            <w:noWrap/>
            <w:vAlign w:val="center"/>
            <w:hideMark/>
          </w:tcPr>
          <w:p w:rsidR="005D0233" w:rsidRPr="00527702" w:rsidRDefault="005D0233" w:rsidP="009328B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97150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  <w:tcBorders>
              <w:bottom w:val="single" w:sz="4" w:space="0" w:color="auto"/>
            </w:tcBorders>
            <w:vAlign w:val="center"/>
          </w:tcPr>
          <w:p w:rsidR="005D0233" w:rsidRPr="00197C99" w:rsidRDefault="005D0233" w:rsidP="000406D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2262D0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548DD4" w:themeFill="text2" w:themeFillTint="99"/>
            <w:noWrap/>
            <w:vAlign w:val="center"/>
            <w:hideMark/>
          </w:tcPr>
          <w:p w:rsidR="002262D0" w:rsidRPr="00894D73" w:rsidRDefault="002262D0" w:rsidP="00DD1885">
            <w:pPr>
              <w:spacing w:after="0" w:line="240" w:lineRule="auto"/>
              <w:jc w:val="left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894D73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ЛИКВИДАЦИЯ АКТИВНЫХ ПРОТЕЧЕК</w:t>
            </w:r>
          </w:p>
        </w:tc>
      </w:tr>
      <w:tr w:rsidR="00C3120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noWrap/>
            <w:hideMark/>
          </w:tcPr>
          <w:p w:rsidR="000070E4" w:rsidRDefault="000070E4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33779" w:rsidRPr="00527702" w:rsidRDefault="00C31203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КТтрон-8 </w:t>
            </w:r>
          </w:p>
          <w:p w:rsidR="00C31203" w:rsidRDefault="00C31203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7702">
              <w:rPr>
                <w:rFonts w:asciiTheme="minorHAnsi" w:hAnsiTheme="minorHAnsi"/>
                <w:b/>
                <w:bCs/>
                <w:sz w:val="18"/>
                <w:szCs w:val="18"/>
              </w:rPr>
              <w:t>(водяная пробка)</w:t>
            </w:r>
          </w:p>
          <w:p w:rsidR="000070E4" w:rsidRPr="00F5490A" w:rsidRDefault="000070E4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  <w:hideMark/>
          </w:tcPr>
          <w:p w:rsidR="00C31203" w:rsidRPr="00A94E00" w:rsidRDefault="00C3120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vAlign w:val="center"/>
            <w:hideMark/>
          </w:tcPr>
          <w:p w:rsidR="00C31203" w:rsidRPr="00A94E00" w:rsidRDefault="00C3120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31203" w:rsidRPr="00F5490A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C31203" w:rsidRPr="00197C99" w:rsidRDefault="00C31203" w:rsidP="00B40EB1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Оперативное устранение протечек и фильтраций воды через трещины, стыки, отверстия.</w:t>
            </w:r>
          </w:p>
        </w:tc>
      </w:tr>
      <w:tr w:rsidR="004E5CB2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548DD4" w:themeFill="text2" w:themeFillTint="99"/>
            <w:noWrap/>
            <w:hideMark/>
          </w:tcPr>
          <w:p w:rsidR="004E5CB2" w:rsidRPr="00032B99" w:rsidRDefault="004E5CB2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032B99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НЕКОНСТРУКЦИОННЫЙ БЕТОН</w:t>
            </w:r>
          </w:p>
        </w:tc>
      </w:tr>
      <w:tr w:rsidR="005D0233" w:rsidRPr="00F5490A" w:rsidTr="00D97FA7">
        <w:trPr>
          <w:gridAfter w:val="4"/>
          <w:wAfter w:w="3897" w:type="dxa"/>
          <w:trHeight w:val="692"/>
        </w:trPr>
        <w:tc>
          <w:tcPr>
            <w:tcW w:w="1877" w:type="dxa"/>
            <w:gridSpan w:val="2"/>
            <w:noWrap/>
            <w:vAlign w:val="center"/>
            <w:hideMark/>
          </w:tcPr>
          <w:p w:rsidR="005D0233" w:rsidRPr="00636364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КТтрон-6 (штукатурный)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B40E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B40E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4E416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197C99" w:rsidRDefault="005D0233" w:rsidP="00B40EB1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Штукатурный состав с повышенной водонепроницаемостью для выравнивания, ремонта, гидроизоляции бетонных и каменных конструкций.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Толщина нанесения за 1 слой 5-20мм. Расход: 1750 кг/м</w:t>
            </w:r>
            <w:r w:rsidRPr="00375F66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692"/>
        </w:trPr>
        <w:tc>
          <w:tcPr>
            <w:tcW w:w="1877" w:type="dxa"/>
            <w:gridSpan w:val="2"/>
            <w:noWrap/>
            <w:vAlign w:val="center"/>
          </w:tcPr>
          <w:p w:rsidR="005D0233" w:rsidRPr="00636364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КТтрон-6 Финишный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B40E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B40EB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4E416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197C99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Штукатурный состав с повышенной водонепроницаемостью для выравнивания, ремонта, гидроизоляции бетонных и каменных конструкций.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Толщина нанесения за 1 слой 3-10мм. Расход: 1500 кг/м</w:t>
            </w:r>
            <w:r w:rsidRPr="00375F66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4E5CB2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548DD4" w:themeFill="text2" w:themeFillTint="99"/>
            <w:hideMark/>
          </w:tcPr>
          <w:p w:rsidR="004E5CB2" w:rsidRPr="00F5490A" w:rsidRDefault="004E5CB2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D1885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КОНСТРУКЦИОННЫЙ</w:t>
            </w:r>
            <w:r w:rsidRPr="00F5490A">
              <w:rPr>
                <w:rFonts w:asciiTheme="minorHAnsi" w:hAnsiTheme="minorHAnsi"/>
                <w:b/>
                <w:bCs/>
                <w:szCs w:val="16"/>
              </w:rPr>
              <w:t xml:space="preserve"> </w:t>
            </w:r>
            <w:r w:rsidRPr="00DD1885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РЕМОНТ</w:t>
            </w:r>
          </w:p>
        </w:tc>
      </w:tr>
      <w:tr w:rsidR="004E5CB2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D9D9D9" w:themeFill="background1" w:themeFillShade="D9"/>
            <w:hideMark/>
          </w:tcPr>
          <w:p w:rsidR="004E5CB2" w:rsidRPr="00F5490A" w:rsidRDefault="004E5CB2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Cs w:val="16"/>
              </w:rPr>
            </w:pPr>
            <w:proofErr w:type="spellStart"/>
            <w:r w:rsidRPr="00F5490A">
              <w:rPr>
                <w:rFonts w:asciiTheme="minorHAnsi" w:hAnsiTheme="minorHAnsi"/>
                <w:b/>
                <w:bCs/>
                <w:szCs w:val="16"/>
              </w:rPr>
              <w:t>Тиксотропные</w:t>
            </w:r>
            <w:proofErr w:type="spellEnd"/>
            <w:r w:rsidRPr="00F5490A">
              <w:rPr>
                <w:rFonts w:asciiTheme="minorHAnsi" w:hAnsiTheme="minorHAnsi"/>
                <w:b/>
                <w:bCs/>
                <w:szCs w:val="16"/>
              </w:rPr>
              <w:t xml:space="preserve"> материалы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hideMark/>
          </w:tcPr>
          <w:p w:rsidR="005D0233" w:rsidRPr="00A60622" w:rsidRDefault="005D0233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КТтрон-3 </w:t>
            </w:r>
          </w:p>
          <w:p w:rsidR="005D0233" w:rsidRPr="00A60622" w:rsidRDefault="005D0233" w:rsidP="002262D0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(ремонтный состав)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894D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367BDF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  <w:vAlign w:val="center"/>
          </w:tcPr>
          <w:p w:rsidR="005D0233" w:rsidRPr="00F5490A" w:rsidRDefault="005D0233" w:rsidP="002F49BA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Ремонт 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элементов бетонных и железобетонных конструкций, подверженных </w:t>
            </w:r>
            <w:proofErr w:type="gram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циклическому</w:t>
            </w:r>
            <w:proofErr w:type="gram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нагружению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. Ремонт монолитных бетонных и железобетонных конструкций, требующих ускоренного набора ранней прочности и подверженных </w:t>
            </w:r>
            <w:proofErr w:type="gram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циклическому</w:t>
            </w:r>
            <w:proofErr w:type="gram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нагружению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>. Расход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: КТтрон-3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- 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1800 кг/м</w:t>
            </w:r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, КТтрон-3 Т500 – 1950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кг/м</w:t>
            </w:r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vAlign w:val="center"/>
          </w:tcPr>
          <w:p w:rsidR="005D0233" w:rsidRPr="00A60622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КТтрон-3 Т500 (</w:t>
            </w:r>
            <w:proofErr w:type="spellStart"/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тиксотропный</w:t>
            </w:r>
            <w:proofErr w:type="spellEnd"/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состав)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367BDF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F5490A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shd w:val="clear" w:color="auto" w:fill="FFFFFF" w:themeFill="background1"/>
            <w:vAlign w:val="center"/>
            <w:hideMark/>
          </w:tcPr>
          <w:p w:rsidR="005D0233" w:rsidRPr="00A60622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КТтрон-4 Т600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5D0233" w:rsidRDefault="005D0233" w:rsidP="005D0233">
            <w:pPr>
              <w:jc w:val="center"/>
            </w:pPr>
            <w:r w:rsidRPr="00367BDF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shd w:val="clear" w:color="auto" w:fill="FFFFFF" w:themeFill="background1"/>
          </w:tcPr>
          <w:p w:rsidR="005D0233" w:rsidRPr="00E720CF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 xml:space="preserve">Ремонт элементов бетонных, железобетонных конструкций, требующих набора ранней прочности и подверженных </w:t>
            </w:r>
            <w:proofErr w:type="gramStart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циклическому</w:t>
            </w:r>
            <w:proofErr w:type="gramEnd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нагружению</w:t>
            </w:r>
            <w:proofErr w:type="spellEnd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 Расход: 1950 кг/м</w:t>
            </w:r>
            <w:r w:rsidRPr="0050449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shd w:val="clear" w:color="auto" w:fill="FFFFFF" w:themeFill="background1"/>
            <w:vAlign w:val="center"/>
            <w:hideMark/>
          </w:tcPr>
          <w:p w:rsidR="005D0233" w:rsidRPr="00A60622" w:rsidRDefault="005D0233" w:rsidP="009328B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КТтрон-4 Т600 ЗИМА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0233" w:rsidRPr="00527702" w:rsidRDefault="005D0233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5D0233" w:rsidRDefault="005D0233" w:rsidP="005D0233">
            <w:pPr>
              <w:jc w:val="center"/>
            </w:pPr>
            <w:r w:rsidRPr="00367BDF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shd w:val="clear" w:color="auto" w:fill="FFFFFF" w:themeFill="background1"/>
          </w:tcPr>
          <w:p w:rsidR="005D0233" w:rsidRPr="00E720CF" w:rsidRDefault="005D0233" w:rsidP="001B798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Ремонт элементов бетонных, железобетонных конструкций, требующих набора ранней прочности при отрицательных температурах. Расход: 1950 кг/м</w:t>
            </w:r>
            <w:r w:rsidRPr="00E720C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DD77B5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D9D9D9" w:themeFill="background1" w:themeFillShade="D9"/>
            <w:hideMark/>
          </w:tcPr>
          <w:p w:rsidR="00DD77B5" w:rsidRPr="00F5490A" w:rsidRDefault="00DD77B5" w:rsidP="00DD77B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Литьевые материалы</w:t>
            </w:r>
          </w:p>
        </w:tc>
      </w:tr>
      <w:tr w:rsidR="005D0233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  <w:hideMark/>
          </w:tcPr>
          <w:p w:rsidR="005D0233" w:rsidRPr="00A60622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КТтрон-3 Л400 (литьевой ремонтный)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002ED1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</w:tcPr>
          <w:p w:rsidR="005D0233" w:rsidRPr="00181693" w:rsidRDefault="005D0233" w:rsidP="00EF77CD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Ремонт элементов бетонных, железобетонных кирпичных и каменных конструкций, подверженных циклическому напряжению. Увеличение несущей способности конструкции. Изготовление новых конструкций. Крепление анкеров.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Омоноличивание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стыков сборных бетонных конструкций.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: КТтрон-3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Л400 - 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0 кг/м</w:t>
            </w:r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КТтрон-3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Л600 -  20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00 кг/м</w:t>
            </w:r>
            <w:r>
              <w:rPr>
                <w:rFonts w:asciiTheme="minorHAnsi" w:hAnsiTheme="minorHAnsi"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5D0233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  <w:hideMark/>
          </w:tcPr>
          <w:p w:rsidR="005D0233" w:rsidRPr="00A60622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КТтрон-3 Л600 (литьевой ремонтный)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002ED1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F5490A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</w:tcPr>
          <w:p w:rsidR="005D0233" w:rsidRPr="00A60622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КТтрон-4 Л600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002ED1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E720CF" w:rsidRDefault="005D0233" w:rsidP="00A415B7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 xml:space="preserve">Ремонт элементов бетонных, железобетонных конструкций, требующих набора ранней прочности и подверженных </w:t>
            </w:r>
            <w:proofErr w:type="gramStart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циклическому</w:t>
            </w:r>
            <w:proofErr w:type="gramEnd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нагружению</w:t>
            </w:r>
            <w:proofErr w:type="spellEnd"/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 Расход: 2000 кг/м</w:t>
            </w:r>
            <w:r w:rsidRPr="005D0233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581"/>
        </w:trPr>
        <w:tc>
          <w:tcPr>
            <w:tcW w:w="1877" w:type="dxa"/>
            <w:gridSpan w:val="2"/>
            <w:vAlign w:val="center"/>
          </w:tcPr>
          <w:p w:rsidR="005D0233" w:rsidRPr="00A60622" w:rsidRDefault="005D0233" w:rsidP="001B798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60622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КТтрон-4 Л600 ЗИМА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1B79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1B79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002ED1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E720CF" w:rsidRDefault="005D0233" w:rsidP="001B798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Ремонт элементов бетонных, железобетонных конструкций, требующих набора ранней прочности при отрицательных температурах. Расход: 2000 кг/м</w:t>
            </w:r>
            <w:r w:rsidRPr="00E720C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 w:rsidRPr="00E720CF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DD77B5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D9D9D9" w:themeFill="background1" w:themeFillShade="D9"/>
            <w:hideMark/>
          </w:tcPr>
          <w:p w:rsidR="00DD77B5" w:rsidRPr="00F5490A" w:rsidRDefault="00DD77B5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</w:rPr>
            </w:pPr>
            <w:r w:rsidRPr="00F5490A">
              <w:rPr>
                <w:rFonts w:asciiTheme="minorHAnsi" w:hAnsiTheme="minorHAnsi"/>
                <w:b/>
                <w:bCs/>
              </w:rPr>
              <w:t>Составы для торкретирования</w:t>
            </w:r>
          </w:p>
        </w:tc>
      </w:tr>
      <w:tr w:rsidR="005D0233" w:rsidRPr="00F5490A" w:rsidTr="00D97FA7">
        <w:trPr>
          <w:gridAfter w:val="4"/>
          <w:wAfter w:w="3897" w:type="dxa"/>
          <w:trHeight w:val="483"/>
        </w:trPr>
        <w:tc>
          <w:tcPr>
            <w:tcW w:w="1877" w:type="dxa"/>
            <w:gridSpan w:val="2"/>
            <w:vAlign w:val="center"/>
            <w:hideMark/>
          </w:tcPr>
          <w:p w:rsidR="005D0233" w:rsidRPr="00CB047B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>КТтрон</w:t>
            </w:r>
            <w:proofErr w:type="spellEnd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>-торкрет</w:t>
            </w:r>
            <w:proofErr w:type="gramStart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182013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</w:tcPr>
          <w:p w:rsidR="005D0233" w:rsidRPr="00197C99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Для возведения тонкостенных железобетонных конструкций, устройство отделки в тоннелях. Конструкционный ремонт бетонных, железобетонных и каменных конструкций. Наносится методом сухог</w:t>
            </w:r>
            <w:proofErr w:type="gram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о(</w:t>
            </w:r>
            <w:proofErr w:type="gram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С)/мокрого(М) торкретирования.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Расход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 xml:space="preserve">: </w:t>
            </w:r>
            <w:proofErr w:type="spellStart"/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КТтрон</w:t>
            </w:r>
            <w:proofErr w:type="spellEnd"/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торкрет</w:t>
            </w: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- 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00 кг/м</w:t>
            </w:r>
            <w:r w:rsidRPr="00181693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КТтрон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-торкрет М – 2000 </w:t>
            </w:r>
            <w:r w:rsidRPr="00FF7EA6">
              <w:rPr>
                <w:rFonts w:asciiTheme="minorHAnsi" w:hAnsiTheme="minorHAnsi"/>
                <w:bCs/>
                <w:sz w:val="16"/>
                <w:szCs w:val="16"/>
              </w:rPr>
              <w:t>кг/м</w:t>
            </w:r>
            <w:r w:rsidRPr="00181693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484"/>
        </w:trPr>
        <w:tc>
          <w:tcPr>
            <w:tcW w:w="1877" w:type="dxa"/>
            <w:gridSpan w:val="2"/>
            <w:vAlign w:val="center"/>
            <w:hideMark/>
          </w:tcPr>
          <w:p w:rsidR="005D0233" w:rsidRPr="00CB047B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>КТтрон</w:t>
            </w:r>
            <w:proofErr w:type="spellEnd"/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-торкрет М 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DD77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182013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F5490A" w:rsidRDefault="005D0233" w:rsidP="00DD77B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9206EB" w:rsidRPr="00F5490A" w:rsidTr="00D97FA7">
        <w:trPr>
          <w:gridAfter w:val="4"/>
          <w:wAfter w:w="3897" w:type="dxa"/>
          <w:trHeight w:val="284"/>
        </w:trPr>
        <w:tc>
          <w:tcPr>
            <w:tcW w:w="10314" w:type="dxa"/>
            <w:gridSpan w:val="7"/>
            <w:shd w:val="clear" w:color="auto" w:fill="548DD4" w:themeFill="text2" w:themeFillTint="99"/>
          </w:tcPr>
          <w:p w:rsidR="009206EB" w:rsidRPr="00032B99" w:rsidRDefault="009206EB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ПОДЛИВОЧНЫЕ</w:t>
            </w:r>
            <w:r w:rsidRPr="00032B99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 xml:space="preserve"> СОСТАВЫ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5D0233" w:rsidRPr="00CB047B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КТтрон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—9 Л800 подливочный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683B8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 w:val="restart"/>
            <w:vAlign w:val="center"/>
          </w:tcPr>
          <w:p w:rsidR="005D0233" w:rsidRPr="00197C99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9206EB">
              <w:rPr>
                <w:rFonts w:asciiTheme="minorHAnsi" w:hAnsiTheme="minorHAnsi"/>
                <w:bCs/>
                <w:sz w:val="16"/>
                <w:szCs w:val="16"/>
              </w:rPr>
              <w:t>Составы литьевого типа для подливок под оборудование, изготовления высокопрочных фундаментов,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9206EB">
              <w:rPr>
                <w:rFonts w:asciiTheme="minorHAnsi" w:hAnsiTheme="minorHAnsi"/>
                <w:bCs/>
                <w:sz w:val="16"/>
                <w:szCs w:val="16"/>
              </w:rPr>
              <w:t>омоноличивания</w:t>
            </w:r>
            <w:proofErr w:type="spellEnd"/>
            <w:r w:rsidRPr="009206EB">
              <w:rPr>
                <w:rFonts w:asciiTheme="minorHAnsi" w:hAnsiTheme="minorHAnsi"/>
                <w:bCs/>
                <w:sz w:val="16"/>
                <w:szCs w:val="16"/>
              </w:rPr>
              <w:t xml:space="preserve"> стыков в железобетонных конструкциях.</w:t>
            </w:r>
          </w:p>
        </w:tc>
      </w:tr>
      <w:tr w:rsidR="005D0233" w:rsidRPr="00F5490A" w:rsidTr="00D97FA7">
        <w:trPr>
          <w:gridAfter w:val="4"/>
          <w:wAfter w:w="3897" w:type="dxa"/>
          <w:trHeight w:val="454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5D0233" w:rsidRPr="00CB047B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КТтрон-9 ЗР5,0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25 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683B8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vMerge/>
          </w:tcPr>
          <w:p w:rsidR="005D0233" w:rsidRPr="00197C99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9206EB" w:rsidRPr="00F5490A" w:rsidTr="00D97FA7">
        <w:trPr>
          <w:gridAfter w:val="4"/>
          <w:wAfter w:w="3897" w:type="dxa"/>
          <w:trHeight w:val="20"/>
        </w:trPr>
        <w:tc>
          <w:tcPr>
            <w:tcW w:w="10314" w:type="dxa"/>
            <w:gridSpan w:val="7"/>
            <w:shd w:val="clear" w:color="auto" w:fill="548DD4" w:themeFill="text2" w:themeFillTint="99"/>
            <w:hideMark/>
          </w:tcPr>
          <w:p w:rsidR="009206EB" w:rsidRPr="00032B99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32B99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ИНЪЕКЦИОННЫЕ СОСТАВЫ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vAlign w:val="center"/>
            <w:hideMark/>
          </w:tcPr>
          <w:p w:rsidR="005D0233" w:rsidRPr="00636364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047B">
              <w:rPr>
                <w:rFonts w:asciiTheme="minorHAnsi" w:hAnsiTheme="minorHAnsi"/>
                <w:b/>
                <w:bCs/>
                <w:sz w:val="18"/>
                <w:szCs w:val="18"/>
              </w:rPr>
              <w:t>Микролит</w:t>
            </w:r>
          </w:p>
        </w:tc>
        <w:tc>
          <w:tcPr>
            <w:tcW w:w="1242" w:type="dxa"/>
            <w:vAlign w:val="center"/>
            <w:hideMark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  <w:hideMark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20 кг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5D0233" w:rsidRDefault="005D0233" w:rsidP="005D0233">
            <w:pPr>
              <w:jc w:val="center"/>
            </w:pPr>
            <w:r w:rsidRPr="00352A39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197C99" w:rsidRDefault="005D0233" w:rsidP="00416F1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Тонкодисперсный инъекционно-литьевой состав. Применяется для усиления бетонных и каменных конструкций и ремонта трещин методом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инъе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ц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ирования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. Расход: 1800 кг на 1 м</w:t>
            </w:r>
            <w:r w:rsidRPr="00197C9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3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D97FA7">
        <w:trPr>
          <w:gridAfter w:val="4"/>
          <w:wAfter w:w="3897" w:type="dxa"/>
          <w:trHeight w:val="20"/>
        </w:trPr>
        <w:tc>
          <w:tcPr>
            <w:tcW w:w="1877" w:type="dxa"/>
            <w:gridSpan w:val="2"/>
            <w:vAlign w:val="center"/>
          </w:tcPr>
          <w:p w:rsidR="005D0233" w:rsidRPr="00416F11" w:rsidRDefault="005D0233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Микролит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GL-01</w:t>
            </w:r>
          </w:p>
        </w:tc>
        <w:tc>
          <w:tcPr>
            <w:tcW w:w="1242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мешок</w:t>
            </w:r>
          </w:p>
        </w:tc>
        <w:tc>
          <w:tcPr>
            <w:tcW w:w="1134" w:type="dxa"/>
            <w:vAlign w:val="center"/>
          </w:tcPr>
          <w:p w:rsidR="005D0233" w:rsidRPr="00527702" w:rsidRDefault="005D0233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20кг</w:t>
            </w:r>
          </w:p>
        </w:tc>
        <w:tc>
          <w:tcPr>
            <w:tcW w:w="1418" w:type="dxa"/>
            <w:gridSpan w:val="2"/>
            <w:vAlign w:val="center"/>
          </w:tcPr>
          <w:p w:rsidR="005D0233" w:rsidRDefault="005D0233" w:rsidP="005D0233">
            <w:pPr>
              <w:jc w:val="center"/>
            </w:pPr>
            <w:r w:rsidRPr="00352A39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</w:tcPr>
          <w:p w:rsidR="005D0233" w:rsidRPr="00197C99" w:rsidRDefault="005D0233" w:rsidP="00416F1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Инъекционный состав для з</w:t>
            </w:r>
            <w:r w:rsidRPr="00416F11">
              <w:rPr>
                <w:rFonts w:asciiTheme="minorHAnsi" w:hAnsiTheme="minorHAnsi"/>
                <w:bCs/>
                <w:sz w:val="16"/>
                <w:szCs w:val="16"/>
              </w:rPr>
              <w:t>аполнени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я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заобделочного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пространства и уплотнения грунтов.</w:t>
            </w:r>
          </w:p>
        </w:tc>
      </w:tr>
      <w:tr w:rsidR="009206EB" w:rsidRPr="00F5490A" w:rsidTr="00D97FA7">
        <w:trPr>
          <w:gridAfter w:val="4"/>
          <w:wAfter w:w="3897" w:type="dxa"/>
          <w:trHeight w:val="247"/>
        </w:trPr>
        <w:tc>
          <w:tcPr>
            <w:tcW w:w="10314" w:type="dxa"/>
            <w:gridSpan w:val="7"/>
            <w:shd w:val="clear" w:color="auto" w:fill="548DD4" w:themeFill="text2" w:themeFillTint="99"/>
            <w:hideMark/>
          </w:tcPr>
          <w:p w:rsidR="009206EB" w:rsidRPr="00197C99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032B99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ЗАЩИТА СТРОИТЕЛЬНЫХ КОНСТРУКЦИЙ</w:t>
            </w:r>
          </w:p>
        </w:tc>
      </w:tr>
      <w:tr w:rsidR="009206EB" w:rsidRPr="00F5490A" w:rsidTr="00D97FA7">
        <w:trPr>
          <w:gridAfter w:val="4"/>
          <w:wAfter w:w="3897" w:type="dxa"/>
          <w:trHeight w:val="598"/>
        </w:trPr>
        <w:tc>
          <w:tcPr>
            <w:tcW w:w="1877" w:type="dxa"/>
            <w:gridSpan w:val="2"/>
            <w:tcBorders>
              <w:bottom w:val="single" w:sz="4" w:space="0" w:color="000000"/>
            </w:tcBorders>
            <w:vAlign w:val="center"/>
          </w:tcPr>
          <w:p w:rsidR="009206EB" w:rsidRPr="00636364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КТтрон-праймер</w:t>
            </w:r>
            <w:proofErr w:type="spellEnd"/>
          </w:p>
          <w:p w:rsidR="009206EB" w:rsidRPr="00636364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bCs/>
                <w:sz w:val="18"/>
                <w:szCs w:val="18"/>
              </w:rPr>
              <w:t>(для защиты арматуры)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206EB" w:rsidRPr="00527702" w:rsidRDefault="009206EB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ведро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206EB" w:rsidRPr="00527702" w:rsidRDefault="009206EB" w:rsidP="009206E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527702">
              <w:rPr>
                <w:rFonts w:asciiTheme="minorHAnsi" w:hAnsiTheme="minorHAnsi"/>
                <w:b/>
                <w:sz w:val="18"/>
                <w:szCs w:val="16"/>
              </w:rPr>
              <w:t>4 кг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9206EB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vAlign w:val="center"/>
          </w:tcPr>
          <w:p w:rsidR="009206EB" w:rsidRPr="00197C99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Защитный состав для арматуры.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Примерный расход на 1 </w:t>
            </w: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п.м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. арматуры: </w:t>
            </w:r>
          </w:p>
          <w:p w:rsidR="009206EB" w:rsidRPr="00197C99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- диаметром 12 мм 0,1 кг</w:t>
            </w:r>
          </w:p>
          <w:p w:rsidR="009206EB" w:rsidRPr="00197C99" w:rsidRDefault="009206EB" w:rsidP="009206E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- диаметром 16 мм 0,2 кг</w:t>
            </w:r>
          </w:p>
        </w:tc>
      </w:tr>
      <w:tr w:rsidR="009206EB" w:rsidRPr="00F5490A" w:rsidTr="00D97FA7">
        <w:trPr>
          <w:gridAfter w:val="3"/>
          <w:wAfter w:w="3868" w:type="dxa"/>
          <w:trHeight w:val="20"/>
        </w:trPr>
        <w:tc>
          <w:tcPr>
            <w:tcW w:w="1838" w:type="dxa"/>
            <w:shd w:val="clear" w:color="auto" w:fill="FFFFFF" w:themeFill="background1"/>
            <w:vAlign w:val="center"/>
            <w:hideMark/>
          </w:tcPr>
          <w:p w:rsidR="009206EB" w:rsidRPr="00F5490A" w:rsidRDefault="009206EB" w:rsidP="00122EB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lastRenderedPageBreak/>
              <w:br w:type="page"/>
            </w:r>
            <w:r w:rsidR="00122EB4" w:rsidRPr="00122EB4">
              <w:rPr>
                <w:b/>
              </w:rPr>
              <w:t>На</w:t>
            </w:r>
            <w:r w:rsidRPr="00F5490A">
              <w:rPr>
                <w:rFonts w:asciiTheme="minorHAnsi" w:hAnsiTheme="minorHAnsi"/>
                <w:b/>
                <w:bCs/>
                <w:szCs w:val="16"/>
              </w:rPr>
              <w:t>именование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:rsidR="009206EB" w:rsidRPr="00F5490A" w:rsidRDefault="009206EB" w:rsidP="0047647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Упаковка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206EB" w:rsidRPr="00F5490A" w:rsidRDefault="009206EB" w:rsidP="0047647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Вес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9206EB" w:rsidRPr="002F49BA" w:rsidRDefault="009206EB" w:rsidP="0047647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 xml:space="preserve">Цена </w:t>
            </w:r>
            <w:r>
              <w:rPr>
                <w:rFonts w:asciiTheme="minorHAnsi" w:hAnsiTheme="minorHAnsi"/>
                <w:b/>
                <w:bCs/>
                <w:szCs w:val="16"/>
              </w:rPr>
              <w:t xml:space="preserve">за </w:t>
            </w:r>
            <w:proofErr w:type="gramStart"/>
            <w:r>
              <w:rPr>
                <w:rFonts w:asciiTheme="minorHAnsi" w:hAnsiTheme="minorHAnsi"/>
                <w:b/>
                <w:bCs/>
                <w:szCs w:val="16"/>
              </w:rPr>
              <w:t>кг</w:t>
            </w:r>
            <w:proofErr w:type="gramEnd"/>
            <w:r>
              <w:rPr>
                <w:rFonts w:asciiTheme="minorHAnsi" w:hAnsiTheme="minorHAnsi"/>
                <w:b/>
                <w:bCs/>
                <w:szCs w:val="16"/>
              </w:rPr>
              <w:t>,</w:t>
            </w:r>
          </w:p>
          <w:p w:rsidR="009206EB" w:rsidRPr="00487933" w:rsidRDefault="009206EB" w:rsidP="0047647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руб. с НДС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9206EB" w:rsidRPr="00F5490A" w:rsidRDefault="009206EB" w:rsidP="0047647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Описание</w:t>
            </w:r>
          </w:p>
        </w:tc>
      </w:tr>
      <w:tr w:rsidR="009206EB" w:rsidRPr="0004224F" w:rsidTr="00D97FA7">
        <w:trPr>
          <w:gridAfter w:val="3"/>
          <w:wAfter w:w="3868" w:type="dxa"/>
          <w:trHeight w:hRule="exact" w:val="255"/>
        </w:trPr>
        <w:tc>
          <w:tcPr>
            <w:tcW w:w="10343" w:type="dxa"/>
            <w:gridSpan w:val="8"/>
            <w:shd w:val="clear" w:color="auto" w:fill="548DD4" w:themeFill="text2" w:themeFillTint="99"/>
            <w:vAlign w:val="center"/>
            <w:hideMark/>
          </w:tcPr>
          <w:p w:rsidR="009206EB" w:rsidRPr="0004224F" w:rsidRDefault="009206EB" w:rsidP="00476477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ЗАЩИТА БЕТОНА И МЕТАЛЛА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vAlign w:val="center"/>
            <w:hideMark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Э-01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  <w:hideMark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25\8,25</w:t>
            </w:r>
          </w:p>
        </w:tc>
        <w:tc>
          <w:tcPr>
            <w:tcW w:w="1417" w:type="dxa"/>
            <w:vAlign w:val="center"/>
            <w:hideMark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</w:tcPr>
          <w:p w:rsidR="005D0233" w:rsidRPr="00197C99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Водоразбавляемая</w:t>
            </w:r>
            <w:proofErr w:type="spell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защитная композиция на основе модифицированных эпоксидных смол.</w:t>
            </w:r>
          </w:p>
          <w:p w:rsidR="005D0233" w:rsidRPr="00197C99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Для нанесения на бетонные, кирпичные, асбоцементные оштукатуренные, шиферные поверхности, а также на черные и цветные металлы. </w:t>
            </w:r>
          </w:p>
          <w:p w:rsidR="005D0233" w:rsidRPr="00197C99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Расход композиции на один слой м</w:t>
            </w:r>
            <w:proofErr w:type="gramStart"/>
            <w:r w:rsidRPr="00197C9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5D0233" w:rsidRPr="00197C99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- по бетону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110-15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>0 г</w:t>
            </w:r>
          </w:p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- по металлу 90-110</w:t>
            </w:r>
            <w:r w:rsidRPr="00197C99">
              <w:rPr>
                <w:rFonts w:asciiTheme="minorHAnsi" w:hAnsiTheme="minorHAnsi"/>
                <w:bCs/>
                <w:sz w:val="16"/>
                <w:szCs w:val="16"/>
              </w:rPr>
              <w:t xml:space="preserve"> г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vAlign w:val="center"/>
            <w:hideMark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10\3,3</w:t>
            </w:r>
          </w:p>
        </w:tc>
        <w:tc>
          <w:tcPr>
            <w:tcW w:w="1417" w:type="dxa"/>
            <w:vAlign w:val="center"/>
            <w:hideMark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Э-21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Грунт-эмаль на эпоксидной основе для защиты металла и бетона от воздействия агрессивных сред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КТгрунт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Э-21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25\0,45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Двухкомпонентная эпоксидная кислотостойкая грунтовочная</w:t>
            </w:r>
          </w:p>
          <w:p w:rsidR="005D0233" w:rsidRPr="00476477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композиция металлических поверхностей</w:t>
            </w:r>
          </w:p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чистых</w:t>
            </w:r>
            <w:proofErr w:type="gramEnd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 и с </w:t>
            </w:r>
            <w:proofErr w:type="spellStart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плотнодержащейся</w:t>
            </w:r>
            <w:proofErr w:type="spellEnd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 ржавчиной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10\0,18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КТгрунт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Э-21 ПБ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Двухкомпонентная эпоксидная грунтовочная</w:t>
            </w:r>
          </w:p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композиция для бетонных поверхностей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КТгрунт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Э-20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25\2</w:t>
            </w:r>
            <w:r w:rsidRPr="004764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Двухкомпонентная эпоксидная грунтовочная</w:t>
            </w:r>
          </w:p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композиция влажных бетонных и металлических поверхностей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Э-08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25\6,25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Противообледенительное</w:t>
            </w:r>
            <w:proofErr w:type="spellEnd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 двухкомпонентное покрытие на эпоксидной основе для защиты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поверхности </w:t>
            </w: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бетона и металла от </w:t>
            </w:r>
            <w:proofErr w:type="spellStart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намерзания</w:t>
            </w:r>
            <w:proofErr w:type="spellEnd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 льда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Э-02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25\4,65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Двухкомпонентное покрытие на эпоксидной основе для проведения окрасочных работ под водой по металлическим и бетонным поверхностям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10\1,86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КТпол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Налив грунт ЭП-206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25\5,75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Двухкомпонентный эпоксидный компаунд для устройства наливных полов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КТпол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Налив ЭП-206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25\5,75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К-99 Премиум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Двухкомпонентное покрытие на </w:t>
            </w:r>
            <w:proofErr w:type="gramStart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кремне-органической</w:t>
            </w:r>
            <w:proofErr w:type="gramEnd"/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 xml:space="preserve"> основе для защиты бетона от воздействия агрессивных сред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У-15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25\2,2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Двухкомпонентное покрытие на полиуретановой основе для защиты бетона от воздействия агрессивных сред</w:t>
            </w: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10\0,88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197C99" w:rsidTr="00D97FA7">
        <w:trPr>
          <w:gridAfter w:val="3"/>
          <w:wAfter w:w="3868" w:type="dxa"/>
          <w:trHeight w:val="56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КТпротект</w:t>
            </w:r>
            <w:proofErr w:type="spellEnd"/>
            <w:r w:rsidRPr="0047647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У-15 Лак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25\2,2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76477">
              <w:rPr>
                <w:rFonts w:asciiTheme="minorHAnsi" w:hAnsiTheme="minorHAnsi"/>
                <w:bCs/>
                <w:sz w:val="16"/>
                <w:szCs w:val="16"/>
              </w:rPr>
              <w:t>Двухкомпонентное финишное покрытие на полиуретановой основе для защиты бетона от воздействия агрессивных сред</w:t>
            </w:r>
          </w:p>
        </w:tc>
      </w:tr>
      <w:tr w:rsidR="005D0233" w:rsidRPr="00197C99" w:rsidTr="00D97FA7">
        <w:trPr>
          <w:gridAfter w:val="3"/>
          <w:wAfter w:w="3868" w:type="dxa"/>
          <w:trHeight w:val="568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5D0233" w:rsidRPr="00636364" w:rsidRDefault="005D0233" w:rsidP="009A7A5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5D0233" w:rsidRPr="00527702" w:rsidRDefault="005D0233" w:rsidP="009A7A5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233" w:rsidRPr="00476477" w:rsidRDefault="005D0233" w:rsidP="009A7A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6477">
              <w:rPr>
                <w:b/>
                <w:sz w:val="18"/>
                <w:szCs w:val="18"/>
              </w:rPr>
              <w:t>10\0,88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233" w:rsidRDefault="005D0233" w:rsidP="005D0233">
            <w:pPr>
              <w:jc w:val="center"/>
            </w:pPr>
            <w:r w:rsidRPr="00C1712B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5D0233" w:rsidRPr="00197C99" w:rsidRDefault="005D0233" w:rsidP="009A7A5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DD77B5" w:rsidRDefault="00DD77B5">
      <w:r>
        <w:br w:type="page"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525"/>
        <w:gridCol w:w="2727"/>
      </w:tblGrid>
      <w:tr w:rsidR="00C111E1" w:rsidRPr="00F5490A" w:rsidTr="00EF77CD">
        <w:trPr>
          <w:trHeight w:val="20"/>
        </w:trPr>
        <w:tc>
          <w:tcPr>
            <w:tcW w:w="3510" w:type="dxa"/>
            <w:shd w:val="clear" w:color="auto" w:fill="FFFFFF" w:themeFill="background1"/>
            <w:vAlign w:val="center"/>
            <w:hideMark/>
          </w:tcPr>
          <w:p w:rsidR="00C111E1" w:rsidRPr="00F5490A" w:rsidRDefault="00C111E1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lastRenderedPageBreak/>
              <w:t>Наименование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111E1" w:rsidRPr="00DE4ECB" w:rsidRDefault="00C111E1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E4ECB">
              <w:rPr>
                <w:rFonts w:asciiTheme="minorHAnsi" w:hAnsiTheme="minorHAnsi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111E1" w:rsidRPr="002F49BA" w:rsidRDefault="00C111E1" w:rsidP="00C111E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 xml:space="preserve">Цена </w:t>
            </w:r>
          </w:p>
          <w:p w:rsidR="00C111E1" w:rsidRPr="00F5490A" w:rsidRDefault="00C111E1" w:rsidP="00C111E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руб. с НДС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  <w:hideMark/>
          </w:tcPr>
          <w:p w:rsidR="00C111E1" w:rsidRPr="00F5490A" w:rsidRDefault="00C111E1" w:rsidP="009328B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6"/>
              </w:rPr>
            </w:pPr>
            <w:r w:rsidRPr="00F5490A">
              <w:rPr>
                <w:rFonts w:asciiTheme="minorHAnsi" w:hAnsiTheme="minorHAnsi"/>
                <w:b/>
                <w:bCs/>
                <w:szCs w:val="16"/>
              </w:rPr>
              <w:t>Описание</w:t>
            </w:r>
          </w:p>
        </w:tc>
      </w:tr>
      <w:tr w:rsidR="00C111E1" w:rsidRPr="00F5490A" w:rsidTr="00527702">
        <w:trPr>
          <w:trHeight w:val="228"/>
        </w:trPr>
        <w:tc>
          <w:tcPr>
            <w:tcW w:w="10314" w:type="dxa"/>
            <w:gridSpan w:val="5"/>
            <w:shd w:val="solid" w:color="548DD4" w:themeColor="text2" w:themeTint="99" w:fill="auto"/>
            <w:vAlign w:val="center"/>
          </w:tcPr>
          <w:p w:rsidR="00C111E1" w:rsidRDefault="00C111E1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РЕЗИНОВЫЕ НАБУХАЮЩИЕ ПРОФИЛИ КТТРОН-ГИДРОШНУР</w:t>
            </w:r>
          </w:p>
        </w:tc>
      </w:tr>
      <w:tr w:rsidR="005D0233" w:rsidRPr="00F5490A" w:rsidTr="005D0233">
        <w:trPr>
          <w:trHeight w:val="412"/>
        </w:trPr>
        <w:tc>
          <w:tcPr>
            <w:tcW w:w="3510" w:type="dxa"/>
            <w:shd w:val="clear" w:color="auto" w:fill="auto"/>
            <w:vAlign w:val="center"/>
          </w:tcPr>
          <w:p w:rsidR="005D0233" w:rsidRPr="00636364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 xml:space="preserve"> НП» ПС 20/07-2К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233" w:rsidRPr="00350462" w:rsidRDefault="005D0233" w:rsidP="00576E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бобина 10м.п</w:t>
            </w:r>
            <w:r w:rsidRPr="00350462">
              <w:rPr>
                <w:rFonts w:asciiTheme="minorHAnsi" w:hAnsiTheme="minorHAnsi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Pr="00DD3178" w:rsidRDefault="005D0233" w:rsidP="004F0BC4">
            <w:pPr>
              <w:spacing w:after="0" w:line="240" w:lineRule="auto"/>
              <w:jc w:val="center"/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117A79A2" wp14:editId="2298E3F1">
                  <wp:extent cx="504825" cy="190500"/>
                  <wp:effectExtent l="0" t="0" r="9525" b="0"/>
                  <wp:docPr id="58" name="Рисунок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 w:val="restart"/>
            <w:vAlign w:val="center"/>
          </w:tcPr>
          <w:p w:rsidR="005D0233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636364">
              <w:rPr>
                <w:rFonts w:asciiTheme="minorHAnsi" w:hAnsiTheme="minorHAnsi"/>
                <w:bCs/>
                <w:sz w:val="16"/>
                <w:szCs w:val="16"/>
              </w:rPr>
              <w:t>Набухающий профиль прямоугольного сечения для герметизации швов, стыков, вводов коммуникаций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636364">
              <w:rPr>
                <w:rFonts w:asciiTheme="minorHAnsi" w:hAnsiTheme="minorHAnsi"/>
                <w:bCs/>
                <w:sz w:val="16"/>
                <w:szCs w:val="16"/>
              </w:rPr>
              <w:t>Применяется при строительстве гражданских, промышленных и гидротехнических сооружений.                                                                                Материал обеспечивает отличную герметизацию конструкций, увеличиваясь в объеме при контакте с влагой.</w:t>
            </w:r>
          </w:p>
        </w:tc>
      </w:tr>
      <w:tr w:rsidR="005D0233" w:rsidRPr="00F5490A" w:rsidTr="005D0233">
        <w:trPr>
          <w:trHeight w:val="424"/>
        </w:trPr>
        <w:tc>
          <w:tcPr>
            <w:tcW w:w="3510" w:type="dxa"/>
            <w:vAlign w:val="center"/>
          </w:tcPr>
          <w:p w:rsidR="005D0233" w:rsidRPr="00636364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 xml:space="preserve"> НП» ПС-20/07-2К-КЛ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576E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бобина 10м.п</w:t>
            </w:r>
            <w:r w:rsidRPr="00350462">
              <w:rPr>
                <w:rFonts w:asciiTheme="minorHAnsi" w:hAnsiTheme="minorHAnsi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Pr="00CC37CA" w:rsidRDefault="005D0233" w:rsidP="00576EAC">
            <w:pPr>
              <w:spacing w:before="60" w:after="0" w:line="240" w:lineRule="auto"/>
              <w:jc w:val="center"/>
              <w:rPr>
                <w:rFonts w:ascii="Verdana" w:hAnsi="Verdana"/>
                <w:noProof/>
                <w:sz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E6D5D36" wp14:editId="249DC9AB">
                  <wp:extent cx="523875" cy="219075"/>
                  <wp:effectExtent l="0" t="0" r="9525" b="9525"/>
                  <wp:docPr id="59" name="Рисунок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vAlign w:val="center"/>
          </w:tcPr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422"/>
        </w:trPr>
        <w:tc>
          <w:tcPr>
            <w:tcW w:w="3510" w:type="dxa"/>
            <w:vAlign w:val="center"/>
          </w:tcPr>
          <w:p w:rsidR="005D0233" w:rsidRPr="00636364" w:rsidRDefault="005D0233" w:rsidP="00C25AC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 xml:space="preserve"> НП»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КСС</w:t>
            </w:r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080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C25A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бобина 2</w:t>
            </w: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0м.п</w:t>
            </w:r>
            <w:r w:rsidRPr="00350462">
              <w:rPr>
                <w:rFonts w:asciiTheme="minorHAnsi" w:hAnsiTheme="minorHAnsi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Pr="00F825ED" w:rsidRDefault="005D0233" w:rsidP="00C25AC9">
            <w:pPr>
              <w:spacing w:before="60" w:after="0" w:line="240" w:lineRule="auto"/>
              <w:jc w:val="center"/>
              <w:rPr>
                <w:rFonts w:ascii="Verdana" w:hAnsi="Verdana"/>
                <w:noProof/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4E71EC" wp14:editId="60754B8A">
                  <wp:extent cx="361950" cy="342900"/>
                  <wp:effectExtent l="0" t="0" r="0" b="0"/>
                  <wp:docPr id="12" name="Рисунок 12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vAlign w:val="center"/>
          </w:tcPr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70"/>
        </w:trPr>
        <w:tc>
          <w:tcPr>
            <w:tcW w:w="3510" w:type="dxa"/>
            <w:vAlign w:val="center"/>
          </w:tcPr>
          <w:p w:rsidR="005D0233" w:rsidRPr="00636364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 w:rsidRPr="00636364">
              <w:rPr>
                <w:rFonts w:asciiTheme="minorHAnsi" w:hAnsiTheme="minorHAnsi"/>
                <w:b/>
                <w:sz w:val="18"/>
                <w:szCs w:val="18"/>
              </w:rPr>
              <w:t xml:space="preserve"> НП» ПСС-20/10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576E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бобина 10м.п.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Pr="00F825ED" w:rsidRDefault="005D0233" w:rsidP="00576EAC">
            <w:pPr>
              <w:spacing w:before="20" w:after="0" w:line="240" w:lineRule="auto"/>
              <w:jc w:val="center"/>
              <w:rPr>
                <w:rFonts w:ascii="Verdana" w:hAnsi="Verdana"/>
                <w:noProof/>
                <w:sz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EDFE10D" wp14:editId="3DC96320">
                  <wp:extent cx="523875" cy="266700"/>
                  <wp:effectExtent l="0" t="0" r="9525" b="0"/>
                  <wp:docPr id="62" name="Рисунок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vAlign w:val="center"/>
          </w:tcPr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70"/>
        </w:trPr>
        <w:tc>
          <w:tcPr>
            <w:tcW w:w="3510" w:type="dxa"/>
            <w:vAlign w:val="center"/>
          </w:tcPr>
          <w:p w:rsidR="005D0233" w:rsidRPr="00636364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НП» ПСС-20/03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FC42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бобина 25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6"/>
              </w:rPr>
              <w:t>м.п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Default="005D0233" w:rsidP="00576EAC">
            <w:pPr>
              <w:spacing w:before="20" w:after="0" w:line="240" w:lineRule="auto"/>
              <w:jc w:val="center"/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71EC8D53" wp14:editId="1AF6AD07">
                  <wp:extent cx="552450" cy="95250"/>
                  <wp:effectExtent l="0" t="0" r="0" b="0"/>
                  <wp:docPr id="3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vAlign w:val="center"/>
          </w:tcPr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636364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КТтрон-Гидрошнур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НП» ПСС-20/05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FC420C">
            <w:pPr>
              <w:spacing w:after="0" w:line="240" w:lineRule="auto"/>
              <w:ind w:right="-74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 xml:space="preserve">бобина 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25</w:t>
            </w: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F75A16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1525" w:type="dxa"/>
            <w:vAlign w:val="center"/>
          </w:tcPr>
          <w:p w:rsidR="005D0233" w:rsidRPr="00E3408F" w:rsidRDefault="005D0233" w:rsidP="00576EAC">
            <w:pPr>
              <w:spacing w:before="60" w:after="0" w:line="240" w:lineRule="auto"/>
              <w:jc w:val="center"/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458B366" wp14:editId="59E6F8F7">
                  <wp:extent cx="552450" cy="133350"/>
                  <wp:effectExtent l="0" t="0" r="0" b="0"/>
                  <wp:docPr id="5" name="Рисунок 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vAlign w:val="center"/>
          </w:tcPr>
          <w:p w:rsidR="005D0233" w:rsidRPr="00197C99" w:rsidRDefault="005D0233" w:rsidP="00576EAC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DD77B5" w:rsidRPr="00F5490A" w:rsidTr="00527702">
        <w:trPr>
          <w:trHeight w:val="264"/>
        </w:trPr>
        <w:tc>
          <w:tcPr>
            <w:tcW w:w="10314" w:type="dxa"/>
            <w:gridSpan w:val="5"/>
            <w:shd w:val="solid" w:color="548DD4" w:themeColor="text2" w:themeTint="99" w:fill="auto"/>
            <w:vAlign w:val="center"/>
          </w:tcPr>
          <w:p w:rsidR="00B40EB1" w:rsidRPr="00350462" w:rsidRDefault="00B40EB1" w:rsidP="00DD77B5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</w:pPr>
            <w:r w:rsidRPr="00350462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ЛЕНТЫ ДЛЯ ГЕРМЕТИЗАЦИИ ДЕФ</w:t>
            </w:r>
            <w:proofErr w:type="gramStart"/>
            <w:r w:rsidRPr="00350462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.Ш</w:t>
            </w:r>
            <w:proofErr w:type="gramEnd"/>
            <w:r w:rsidRPr="00350462"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ВОВ</w:t>
            </w:r>
          </w:p>
        </w:tc>
      </w:tr>
      <w:tr w:rsidR="005D0233" w:rsidRPr="00F5490A" w:rsidTr="005D0233">
        <w:trPr>
          <w:trHeight w:val="298"/>
        </w:trPr>
        <w:tc>
          <w:tcPr>
            <w:tcW w:w="3510" w:type="dxa"/>
            <w:vAlign w:val="center"/>
          </w:tcPr>
          <w:p w:rsidR="005D0233" w:rsidRPr="00DE4ECB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DSL </w:t>
            </w:r>
            <w:r>
              <w:rPr>
                <w:rFonts w:asciiTheme="minorHAnsi" w:hAnsiTheme="minorHAnsi"/>
                <w:b/>
                <w:lang w:val="en-US"/>
              </w:rPr>
              <w:t>PERFOR</w:t>
            </w:r>
            <w:r w:rsidRPr="00DE4ECB">
              <w:rPr>
                <w:rFonts w:asciiTheme="minorHAnsi" w:hAnsiTheme="minorHAnsi"/>
                <w:b/>
              </w:rPr>
              <w:t xml:space="preserve"> </w:t>
            </w:r>
          </w:p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r w:rsidRPr="00527702">
              <w:rPr>
                <w:rFonts w:asciiTheme="minorHAnsi" w:hAnsiTheme="minorHAnsi"/>
                <w:b/>
              </w:rPr>
              <w:t>120 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A415B7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 xml:space="preserve">Рулон 50 </w:t>
            </w:r>
            <w:proofErr w:type="spellStart"/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м.п</w:t>
            </w:r>
            <w:proofErr w:type="spellEnd"/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 xml:space="preserve">Высокоэластичная гидроизоляционная лента </w:t>
            </w:r>
            <w:r w:rsidRPr="00A415B7">
              <w:rPr>
                <w:rFonts w:asciiTheme="minorHAnsi" w:hAnsiTheme="minorHAnsi"/>
                <w:bCs/>
                <w:sz w:val="16"/>
                <w:szCs w:val="16"/>
              </w:rPr>
              <w:t>для герметизации деформационных швов при позитивном давлении воды</w:t>
            </w:r>
          </w:p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i/>
                <w:sz w:val="16"/>
              </w:rPr>
              <w:t>Внешние слои:</w:t>
            </w:r>
            <w:r w:rsidRPr="00A415B7">
              <w:rPr>
                <w:rFonts w:asciiTheme="minorHAnsi" w:hAnsiTheme="minorHAnsi"/>
                <w:sz w:val="16"/>
              </w:rPr>
              <w:t xml:space="preserve"> нетканое полотно из полипропилена </w:t>
            </w:r>
          </w:p>
          <w:p w:rsidR="005D0233" w:rsidRPr="00A415B7" w:rsidRDefault="005D0233" w:rsidP="00A415B7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A415B7">
              <w:rPr>
                <w:rFonts w:asciiTheme="minorHAnsi" w:hAnsiTheme="minorHAnsi"/>
                <w:i/>
                <w:sz w:val="16"/>
              </w:rPr>
              <w:t>Мембрана:</w:t>
            </w:r>
            <w:r w:rsidRPr="00A415B7">
              <w:rPr>
                <w:rFonts w:asciiTheme="minorHAnsi" w:hAnsiTheme="minorHAnsi"/>
                <w:sz w:val="16"/>
              </w:rPr>
              <w:t xml:space="preserve"> Стойкий к старению термопластичный эластомер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A415B7">
            <w:pPr>
              <w:spacing w:after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527702">
              <w:rPr>
                <w:rFonts w:asciiTheme="minorHAnsi" w:hAnsiTheme="minorHAnsi"/>
                <w:b/>
              </w:rPr>
              <w:t>Угол внешний/внутренний</w:t>
            </w:r>
            <w:r w:rsidRPr="00527702">
              <w:rPr>
                <w:rFonts w:asciiTheme="minorHAnsi" w:hAnsiTheme="minorHAnsi"/>
                <w:b/>
                <w:lang w:val="en-US"/>
              </w:rPr>
              <w:t xml:space="preserve"> DSL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A415B7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0B19F6" w:rsidRDefault="005D0233" w:rsidP="000B19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Угол для герметизации элементов конструкции, совместимый с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Гидролентой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DSL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PWP 120мм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 xml:space="preserve">Рулон 50 </w:t>
            </w:r>
            <w:proofErr w:type="spellStart"/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м.п</w:t>
            </w:r>
            <w:proofErr w:type="spellEnd"/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350462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A415B7">
              <w:rPr>
                <w:rFonts w:asciiTheme="minorHAnsi" w:hAnsiTheme="minorHAnsi"/>
                <w:bCs/>
                <w:sz w:val="16"/>
                <w:szCs w:val="16"/>
              </w:rPr>
              <w:t>Высокопрочная, особо тонкая, поперечно эластичная гидроизоляционная лента с основой из полиэфирного трикотажа для герметизации деформационных швов при позитивном давлении воды</w:t>
            </w:r>
          </w:p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A415B7">
              <w:rPr>
                <w:rFonts w:asciiTheme="minorHAnsi" w:hAnsiTheme="minorHAnsi"/>
                <w:i/>
                <w:sz w:val="16"/>
                <w:szCs w:val="16"/>
              </w:rPr>
              <w:t>Основание:</w:t>
            </w:r>
            <w:r w:rsidRPr="00A415B7">
              <w:rPr>
                <w:rFonts w:asciiTheme="minorHAnsi" w:hAnsiTheme="minorHAnsi"/>
                <w:sz w:val="16"/>
                <w:szCs w:val="16"/>
              </w:rPr>
              <w:t xml:space="preserve"> Сетчатый трикотаж из полиэстера </w:t>
            </w:r>
          </w:p>
          <w:p w:rsidR="005D0233" w:rsidRPr="00A415B7" w:rsidRDefault="005D0233" w:rsidP="00A415B7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A415B7">
              <w:rPr>
                <w:rFonts w:asciiTheme="minorHAnsi" w:hAnsiTheme="minorHAnsi"/>
                <w:i/>
                <w:sz w:val="16"/>
                <w:szCs w:val="16"/>
              </w:rPr>
              <w:t>Покрытие:</w:t>
            </w:r>
            <w:r w:rsidRPr="00A415B7">
              <w:rPr>
                <w:rFonts w:asciiTheme="minorHAnsi" w:hAnsiTheme="minorHAnsi"/>
                <w:sz w:val="16"/>
                <w:szCs w:val="16"/>
              </w:rPr>
              <w:t xml:space="preserve"> Термопластичный эластомер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527702">
              <w:rPr>
                <w:rFonts w:asciiTheme="minorHAnsi" w:hAnsiTheme="minorHAnsi"/>
                <w:b/>
              </w:rPr>
              <w:t xml:space="preserve">Угол внешний/внутренний </w:t>
            </w:r>
            <w:r w:rsidRPr="00527702">
              <w:rPr>
                <w:rFonts w:asciiTheme="minorHAnsi" w:hAnsiTheme="minorHAnsi"/>
                <w:b/>
                <w:lang w:val="en-US"/>
              </w:rPr>
              <w:t>PWP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0B19F6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Угол для герметизации элементов конструкции, совместимый с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Гидролентой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PWP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r w:rsidRPr="00527702">
              <w:rPr>
                <w:rFonts w:asciiTheme="minorHAnsi" w:hAnsiTheme="minorHAnsi"/>
                <w:b/>
              </w:rPr>
              <w:t>Манжета настенная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r w:rsidRPr="00527702">
              <w:rPr>
                <w:rFonts w:asciiTheme="minorHAnsi" w:hAnsiTheme="minorHAnsi"/>
                <w:b/>
              </w:rPr>
              <w:t>Манжета напольная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шт.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Align w:val="center"/>
          </w:tcPr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TPE 1мм*200мм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A415B7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Рулон 20м.п.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D0233" w:rsidRPr="00A415B7" w:rsidRDefault="005D0233" w:rsidP="00A415B7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>Гидроизоляция внешних деформационных, конструктивных соединительных швов, в том числе с экстремальными подвижками; Работает на позитивное и негативное давление воды.</w:t>
            </w:r>
          </w:p>
          <w:p w:rsidR="005D0233" w:rsidRPr="00A415B7" w:rsidRDefault="005D0233" w:rsidP="00A415B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208" w:hanging="208"/>
              <w:jc w:val="left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 xml:space="preserve">стойкая к </w:t>
            </w:r>
            <w:proofErr w:type="gramStart"/>
            <w:r w:rsidRPr="00A415B7">
              <w:rPr>
                <w:rFonts w:asciiTheme="minorHAnsi" w:hAnsiTheme="minorHAnsi"/>
                <w:sz w:val="16"/>
              </w:rPr>
              <w:t>УФ-излучению</w:t>
            </w:r>
            <w:proofErr w:type="gramEnd"/>
            <w:r w:rsidRPr="00A415B7">
              <w:rPr>
                <w:rFonts w:asciiTheme="minorHAnsi" w:hAnsiTheme="minorHAnsi"/>
                <w:sz w:val="16"/>
              </w:rPr>
              <w:t>;</w:t>
            </w:r>
          </w:p>
          <w:p w:rsidR="005D0233" w:rsidRPr="00A415B7" w:rsidRDefault="005D0233" w:rsidP="00A415B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208" w:hanging="208"/>
              <w:jc w:val="left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>не требует активации;</w:t>
            </w:r>
          </w:p>
          <w:p w:rsidR="005D0233" w:rsidRPr="00A415B7" w:rsidRDefault="005D0233" w:rsidP="00A415B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208" w:hanging="208"/>
              <w:jc w:val="left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>подходит для контакта с питьевой водой;</w:t>
            </w:r>
          </w:p>
          <w:p w:rsidR="005D0233" w:rsidRPr="00A415B7" w:rsidRDefault="005D0233" w:rsidP="00A415B7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208" w:hanging="208"/>
              <w:jc w:val="left"/>
              <w:rPr>
                <w:rFonts w:asciiTheme="minorHAnsi" w:hAnsiTheme="minorHAnsi"/>
                <w:sz w:val="16"/>
              </w:rPr>
            </w:pPr>
            <w:r w:rsidRPr="00A415B7">
              <w:rPr>
                <w:rFonts w:asciiTheme="minorHAnsi" w:hAnsiTheme="minorHAnsi"/>
                <w:sz w:val="16"/>
              </w:rPr>
              <w:t>концы можно сваривать строительным феном;</w:t>
            </w:r>
          </w:p>
          <w:p w:rsidR="005D0233" w:rsidRDefault="005D0233" w:rsidP="00A415B7">
            <w:pPr>
              <w:spacing w:after="0" w:line="240" w:lineRule="auto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</w:t>
            </w:r>
            <w:r w:rsidRPr="00A415B7">
              <w:rPr>
                <w:rFonts w:asciiTheme="minorHAnsi" w:hAnsiTheme="minorHAnsi"/>
                <w:sz w:val="16"/>
              </w:rPr>
              <w:t>ыдерживает большое негативное давление воды.</w:t>
            </w:r>
          </w:p>
          <w:p w:rsidR="005D0233" w:rsidRPr="00A415B7" w:rsidRDefault="005D0233" w:rsidP="00A415B7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 xml:space="preserve">Применяется в системе с эпоксидным клеем </w:t>
            </w:r>
            <w:proofErr w:type="spellStart"/>
            <w:r>
              <w:rPr>
                <w:rFonts w:asciiTheme="minorHAnsi" w:hAnsiTheme="minorHAnsi"/>
                <w:sz w:val="16"/>
              </w:rPr>
              <w:t>КТтрон</w:t>
            </w:r>
            <w:proofErr w:type="spellEnd"/>
            <w:r>
              <w:rPr>
                <w:rFonts w:asciiTheme="minorHAnsi" w:hAnsiTheme="minorHAnsi"/>
                <w:sz w:val="16"/>
              </w:rPr>
              <w:t>.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A415B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TPE 1мм*300мм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Рулон 20м.п.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D0233" w:rsidRPr="00197C99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TPE 1мм*500мм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Рулон 20м.п.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D0233" w:rsidRPr="00197C99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TPE 2мм*300мм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Рулон 20м.п.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D0233" w:rsidRPr="00197C99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B40EB1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527702">
              <w:rPr>
                <w:rFonts w:asciiTheme="minorHAnsi" w:hAnsiTheme="minorHAnsi"/>
                <w:b/>
              </w:rPr>
              <w:t>КТтрон-Гидролента</w:t>
            </w:r>
            <w:proofErr w:type="spellEnd"/>
            <w:r w:rsidRPr="00527702">
              <w:rPr>
                <w:rFonts w:asciiTheme="minorHAnsi" w:hAnsiTheme="minorHAnsi"/>
                <w:b/>
              </w:rPr>
              <w:t xml:space="preserve"> TPE 2мм*500мм</w:t>
            </w:r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Рулон 20м.п.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D0233" w:rsidRPr="00197C99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2B11F5">
            <w:pPr>
              <w:spacing w:after="0"/>
              <w:rPr>
                <w:rFonts w:asciiTheme="minorHAnsi" w:hAnsiTheme="minorHAnsi"/>
                <w:b/>
              </w:rPr>
            </w:pPr>
            <w:r w:rsidRPr="00527702">
              <w:rPr>
                <w:rFonts w:asciiTheme="minorHAnsi" w:hAnsiTheme="minorHAnsi"/>
                <w:b/>
              </w:rPr>
              <w:t xml:space="preserve">Клей эпоксидный </w:t>
            </w:r>
            <w:proofErr w:type="spellStart"/>
            <w:r w:rsidRPr="00527702">
              <w:rPr>
                <w:rFonts w:asciiTheme="minorHAnsi" w:hAnsiTheme="minorHAnsi"/>
                <w:b/>
              </w:rPr>
              <w:t>КТтрон</w:t>
            </w:r>
            <w:proofErr w:type="spellEnd"/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Комплект 15кг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D0233" w:rsidRPr="002B11F5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Двухкомпонентный эпоксидный клей для приклеивания </w:t>
            </w:r>
            <w:proofErr w:type="spellStart"/>
            <w:r>
              <w:rPr>
                <w:rFonts w:asciiTheme="minorHAnsi" w:hAnsiTheme="minorHAnsi"/>
                <w:bCs/>
                <w:sz w:val="16"/>
                <w:szCs w:val="16"/>
              </w:rPr>
              <w:t>Гидроленты</w:t>
            </w:r>
            <w:proofErr w:type="spellEnd"/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TPE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</w:tr>
      <w:tr w:rsidR="005D0233" w:rsidRPr="00F5490A" w:rsidTr="005D0233">
        <w:trPr>
          <w:trHeight w:val="264"/>
        </w:trPr>
        <w:tc>
          <w:tcPr>
            <w:tcW w:w="3510" w:type="dxa"/>
            <w:vAlign w:val="center"/>
          </w:tcPr>
          <w:p w:rsidR="005D0233" w:rsidRPr="00527702" w:rsidRDefault="005D0233" w:rsidP="002B11F5">
            <w:pPr>
              <w:spacing w:after="0"/>
              <w:rPr>
                <w:rFonts w:asciiTheme="minorHAnsi" w:hAnsiTheme="minorHAnsi"/>
                <w:b/>
              </w:rPr>
            </w:pPr>
            <w:r w:rsidRPr="00527702">
              <w:rPr>
                <w:rFonts w:asciiTheme="minorHAnsi" w:hAnsiTheme="minorHAnsi"/>
                <w:b/>
              </w:rPr>
              <w:t xml:space="preserve">Клей эпоксидный </w:t>
            </w:r>
            <w:proofErr w:type="spellStart"/>
            <w:r w:rsidRPr="00527702">
              <w:rPr>
                <w:rFonts w:asciiTheme="minorHAnsi" w:hAnsiTheme="minorHAnsi"/>
                <w:b/>
              </w:rPr>
              <w:t>КТтрон</w:t>
            </w:r>
            <w:proofErr w:type="spellEnd"/>
          </w:p>
        </w:tc>
        <w:tc>
          <w:tcPr>
            <w:tcW w:w="993" w:type="dxa"/>
            <w:vAlign w:val="center"/>
          </w:tcPr>
          <w:p w:rsidR="005D0233" w:rsidRPr="00350462" w:rsidRDefault="005D0233" w:rsidP="00B40EB1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50462">
              <w:rPr>
                <w:rFonts w:asciiTheme="minorHAnsi" w:hAnsiTheme="minorHAnsi" w:cs="Arial"/>
                <w:b/>
                <w:sz w:val="18"/>
                <w:szCs w:val="16"/>
              </w:rPr>
              <w:t>Комплект 45кг</w:t>
            </w:r>
          </w:p>
        </w:tc>
        <w:tc>
          <w:tcPr>
            <w:tcW w:w="1559" w:type="dxa"/>
            <w:vAlign w:val="center"/>
          </w:tcPr>
          <w:p w:rsidR="005D0233" w:rsidRDefault="005D0233" w:rsidP="005D0233">
            <w:pPr>
              <w:jc w:val="center"/>
            </w:pPr>
            <w:r w:rsidRPr="00C308CD"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D0233" w:rsidRPr="00197C99" w:rsidRDefault="005D0233" w:rsidP="00B40EB1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E720CF" w:rsidRPr="00F5490A" w:rsidTr="009328BB">
        <w:trPr>
          <w:trHeight w:val="264"/>
        </w:trPr>
        <w:tc>
          <w:tcPr>
            <w:tcW w:w="10314" w:type="dxa"/>
            <w:gridSpan w:val="5"/>
            <w:shd w:val="solid" w:color="548DD4" w:themeColor="text2" w:themeTint="99" w:fill="auto"/>
            <w:vAlign w:val="center"/>
          </w:tcPr>
          <w:p w:rsidR="00E720CF" w:rsidRPr="00B40EB1" w:rsidRDefault="00E720CF" w:rsidP="00E720CF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>ПОЛИУРЕТАНОВЫЙ</w:t>
            </w:r>
            <w:proofErr w:type="gramEnd"/>
            <w:r>
              <w:rPr>
                <w:rFonts w:asciiTheme="minorHAnsi" w:hAnsiTheme="minorHAnsi"/>
                <w:b/>
                <w:bCs/>
                <w:color w:val="FFFFFF" w:themeColor="background1"/>
                <w:szCs w:val="16"/>
              </w:rPr>
              <w:t xml:space="preserve"> ГЕРМЕТИК </w:t>
            </w:r>
          </w:p>
        </w:tc>
      </w:tr>
      <w:tr w:rsidR="00D97FA7" w:rsidRPr="00F5490A" w:rsidTr="009328BB">
        <w:trPr>
          <w:trHeight w:val="298"/>
        </w:trPr>
        <w:tc>
          <w:tcPr>
            <w:tcW w:w="3510" w:type="dxa"/>
            <w:vAlign w:val="center"/>
          </w:tcPr>
          <w:p w:rsidR="00D97FA7" w:rsidRPr="00527702" w:rsidRDefault="00D97FA7" w:rsidP="009328BB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КТгиперфлекс</w:t>
            </w:r>
            <w:proofErr w:type="spellEnd"/>
          </w:p>
        </w:tc>
        <w:tc>
          <w:tcPr>
            <w:tcW w:w="993" w:type="dxa"/>
            <w:vAlign w:val="center"/>
          </w:tcPr>
          <w:p w:rsidR="00D97FA7" w:rsidRDefault="00D97FA7" w:rsidP="00350462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т</w:t>
            </w: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уба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</w:p>
          <w:p w:rsidR="00D97FA7" w:rsidRPr="00527702" w:rsidRDefault="00D97FA7" w:rsidP="00350462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600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мл</w:t>
            </w:r>
          </w:p>
        </w:tc>
        <w:tc>
          <w:tcPr>
            <w:tcW w:w="1559" w:type="dxa"/>
            <w:vAlign w:val="center"/>
          </w:tcPr>
          <w:p w:rsidR="00D97FA7" w:rsidRPr="00576EAC" w:rsidRDefault="00D97FA7" w:rsidP="00E720CF">
            <w:pPr>
              <w:spacing w:after="0"/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D97FA7" w:rsidRPr="00A415B7" w:rsidRDefault="00D97FA7" w:rsidP="009328BB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E720CF">
              <w:rPr>
                <w:rFonts w:asciiTheme="minorHAnsi" w:hAnsiTheme="minorHAnsi"/>
                <w:sz w:val="16"/>
              </w:rPr>
              <w:t xml:space="preserve">Герметик </w:t>
            </w:r>
            <w:proofErr w:type="gramStart"/>
            <w:r w:rsidRPr="00E720CF">
              <w:rPr>
                <w:rFonts w:asciiTheme="minorHAnsi" w:hAnsiTheme="minorHAnsi"/>
                <w:sz w:val="16"/>
              </w:rPr>
              <w:t>поли</w:t>
            </w:r>
            <w:bookmarkStart w:id="0" w:name="_GoBack"/>
            <w:bookmarkEnd w:id="0"/>
            <w:r w:rsidRPr="00E720CF">
              <w:rPr>
                <w:rFonts w:asciiTheme="minorHAnsi" w:hAnsiTheme="minorHAnsi"/>
                <w:sz w:val="16"/>
              </w:rPr>
              <w:t>уретановый</w:t>
            </w:r>
            <w:proofErr w:type="gramEnd"/>
            <w:r w:rsidRPr="00E720CF">
              <w:rPr>
                <w:rFonts w:asciiTheme="minorHAnsi" w:hAnsiTheme="minorHAnsi"/>
                <w:sz w:val="16"/>
              </w:rPr>
              <w:t xml:space="preserve"> однокомпонентный</w:t>
            </w:r>
          </w:p>
        </w:tc>
      </w:tr>
      <w:tr w:rsidR="00D97FA7" w:rsidRPr="00F5490A" w:rsidTr="009328BB">
        <w:trPr>
          <w:trHeight w:val="298"/>
        </w:trPr>
        <w:tc>
          <w:tcPr>
            <w:tcW w:w="3510" w:type="dxa"/>
            <w:vAlign w:val="center"/>
          </w:tcPr>
          <w:p w:rsidR="00D97FA7" w:rsidRPr="00527702" w:rsidRDefault="00D97FA7" w:rsidP="00267458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КТгиперфлекс</w:t>
            </w:r>
            <w:proofErr w:type="spellEnd"/>
            <w:r>
              <w:rPr>
                <w:rFonts w:asciiTheme="minorHAnsi" w:hAnsiTheme="minorHAnsi"/>
                <w:b/>
              </w:rPr>
              <w:t xml:space="preserve"> К40</w:t>
            </w:r>
          </w:p>
        </w:tc>
        <w:tc>
          <w:tcPr>
            <w:tcW w:w="993" w:type="dxa"/>
            <w:vAlign w:val="center"/>
          </w:tcPr>
          <w:p w:rsidR="00D97FA7" w:rsidRDefault="00D97FA7" w:rsidP="00267458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т</w:t>
            </w: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уба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</w:p>
          <w:p w:rsidR="00D97FA7" w:rsidRPr="00527702" w:rsidRDefault="00D97FA7" w:rsidP="00267458">
            <w:pPr>
              <w:spacing w:after="0" w:line="240" w:lineRule="auto"/>
              <w:ind w:right="-74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600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Pr="00E720CF">
              <w:rPr>
                <w:rFonts w:asciiTheme="minorHAnsi" w:hAnsiTheme="minorHAnsi" w:cs="Arial"/>
                <w:b/>
                <w:sz w:val="18"/>
                <w:szCs w:val="16"/>
              </w:rPr>
              <w:t>мл</w:t>
            </w:r>
          </w:p>
        </w:tc>
        <w:tc>
          <w:tcPr>
            <w:tcW w:w="1559" w:type="dxa"/>
            <w:vAlign w:val="center"/>
          </w:tcPr>
          <w:p w:rsidR="00D97FA7" w:rsidRPr="00576EAC" w:rsidRDefault="00D97FA7" w:rsidP="00267458">
            <w:pPr>
              <w:spacing w:after="0"/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bCs/>
                <w:szCs w:val="16"/>
              </w:rPr>
              <w:t>договорная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D97FA7" w:rsidRPr="00E720CF" w:rsidRDefault="00D97FA7" w:rsidP="009328BB">
            <w:pPr>
              <w:spacing w:after="0" w:line="240" w:lineRule="auto"/>
              <w:jc w:val="left"/>
              <w:rPr>
                <w:rFonts w:asciiTheme="minorHAnsi" w:hAnsiTheme="minorHAnsi"/>
                <w:sz w:val="16"/>
              </w:rPr>
            </w:pPr>
          </w:p>
        </w:tc>
      </w:tr>
    </w:tbl>
    <w:p w:rsidR="009328BB" w:rsidRDefault="009328BB"/>
    <w:p w:rsidR="00122EB4" w:rsidRPr="000775EB" w:rsidRDefault="00122EB4" w:rsidP="00122EB4">
      <w:pPr>
        <w:spacing w:after="0"/>
        <w:outlineLvl w:val="0"/>
        <w:rPr>
          <w:rFonts w:ascii="Times New Roman" w:hAnsi="Times New Roman"/>
        </w:rPr>
      </w:pPr>
      <w:r w:rsidRPr="000775EB">
        <w:rPr>
          <w:rFonts w:ascii="Times New Roman" w:hAnsi="Times New Roman"/>
        </w:rPr>
        <w:t>Отгрузка со склада в Перми</w:t>
      </w:r>
    </w:p>
    <w:p w:rsidR="00122EB4" w:rsidRPr="000775EB" w:rsidRDefault="00122EB4" w:rsidP="00122EB4">
      <w:pPr>
        <w:spacing w:after="0"/>
        <w:rPr>
          <w:rFonts w:ascii="Times New Roman" w:hAnsi="Times New Roman"/>
        </w:rPr>
      </w:pPr>
      <w:r w:rsidRPr="000775EB">
        <w:rPr>
          <w:rFonts w:ascii="Times New Roman" w:hAnsi="Times New Roman"/>
        </w:rPr>
        <w:t>т/ф. (342) 238-86-21, 288-51-45</w:t>
      </w:r>
    </w:p>
    <w:p w:rsidR="00122EB4" w:rsidRPr="000775EB" w:rsidRDefault="00122EB4" w:rsidP="00122EB4">
      <w:pPr>
        <w:spacing w:after="0"/>
        <w:rPr>
          <w:rFonts w:ascii="Times New Roman" w:hAnsi="Times New Roman"/>
        </w:rPr>
      </w:pPr>
      <w:r w:rsidRPr="000775EB">
        <w:rPr>
          <w:rFonts w:ascii="Times New Roman" w:hAnsi="Times New Roman"/>
        </w:rPr>
        <w:t>т. (342) 298-77-09</w:t>
      </w:r>
    </w:p>
    <w:p w:rsidR="009328BB" w:rsidRDefault="00122EB4">
      <w:proofErr w:type="gramStart"/>
      <w:r w:rsidRPr="000775EB">
        <w:rPr>
          <w:rFonts w:ascii="Times New Roman" w:hAnsi="Times New Roman"/>
          <w:lang w:val="en-US"/>
        </w:rPr>
        <w:t>e</w:t>
      </w:r>
      <w:r w:rsidRPr="000775EB">
        <w:rPr>
          <w:rFonts w:ascii="Times New Roman" w:hAnsi="Times New Roman"/>
        </w:rPr>
        <w:t>-</w:t>
      </w:r>
      <w:r w:rsidRPr="000775EB">
        <w:rPr>
          <w:rFonts w:ascii="Times New Roman" w:hAnsi="Times New Roman"/>
          <w:lang w:val="en-US"/>
        </w:rPr>
        <w:t>mail</w:t>
      </w:r>
      <w:proofErr w:type="gramEnd"/>
      <w:r w:rsidRPr="000775EB">
        <w:rPr>
          <w:rFonts w:ascii="Times New Roman" w:hAnsi="Times New Roman"/>
        </w:rPr>
        <w:t xml:space="preserve">:  </w:t>
      </w:r>
      <w:hyperlink r:id="rId19" w:history="1">
        <w:r w:rsidRPr="00DA3A1F">
          <w:rPr>
            <w:rStyle w:val="afd"/>
            <w:rFonts w:ascii="Times New Roman" w:hAnsi="Times New Roman"/>
          </w:rPr>
          <w:t>030706@</w:t>
        </w:r>
        <w:r w:rsidRPr="00DA3A1F">
          <w:rPr>
            <w:rStyle w:val="afd"/>
            <w:rFonts w:ascii="Times New Roman" w:hAnsi="Times New Roman"/>
            <w:lang w:val="en-US"/>
          </w:rPr>
          <w:t>mail</w:t>
        </w:r>
        <w:r w:rsidRPr="00DA3A1F">
          <w:rPr>
            <w:rStyle w:val="afd"/>
            <w:rFonts w:ascii="Times New Roman" w:hAnsi="Times New Roman"/>
          </w:rPr>
          <w:t>.</w:t>
        </w:r>
        <w:proofErr w:type="spellStart"/>
        <w:r w:rsidRPr="00DA3A1F">
          <w:rPr>
            <w:rStyle w:val="afd"/>
            <w:rFonts w:ascii="Times New Roman" w:hAnsi="Times New Roman"/>
            <w:lang w:val="en-US"/>
          </w:rPr>
          <w:t>ru</w:t>
        </w:r>
        <w:proofErr w:type="spellEnd"/>
      </w:hyperlink>
    </w:p>
    <w:sectPr w:rsidR="009328BB" w:rsidSect="00BE28D8">
      <w:headerReference w:type="default" r:id="rId20"/>
      <w:type w:val="continuous"/>
      <w:pgSz w:w="11906" w:h="16838"/>
      <w:pgMar w:top="422" w:right="707" w:bottom="1135" w:left="1134" w:header="429" w:footer="17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A6" w:rsidRDefault="002966A6" w:rsidP="00C244E4">
      <w:pPr>
        <w:spacing w:after="0" w:line="240" w:lineRule="auto"/>
      </w:pPr>
      <w:r>
        <w:separator/>
      </w:r>
    </w:p>
  </w:endnote>
  <w:endnote w:type="continuationSeparator" w:id="0">
    <w:p w:rsidR="002966A6" w:rsidRDefault="002966A6" w:rsidP="00C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5" w:rsidRDefault="00B21E05" w:rsidP="00576CEF">
    <w:pPr>
      <w:pStyle w:val="afb"/>
      <w:tabs>
        <w:tab w:val="clear" w:pos="4677"/>
        <w:tab w:val="clear" w:pos="9355"/>
        <w:tab w:val="center" w:pos="5103"/>
        <w:tab w:val="center" w:pos="5245"/>
        <w:tab w:val="right" w:pos="10065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5" w:rsidRPr="000A27C1" w:rsidRDefault="00B21E05" w:rsidP="00C33779">
    <w:pPr>
      <w:pStyle w:val="afb"/>
      <w:tabs>
        <w:tab w:val="clear" w:pos="4677"/>
        <w:tab w:val="clear" w:pos="9355"/>
        <w:tab w:val="center" w:pos="4962"/>
        <w:tab w:val="left" w:pos="8364"/>
        <w:tab w:val="right" w:pos="10065"/>
      </w:tabs>
      <w:ind w:right="-13"/>
      <w:jc w:val="left"/>
      <w:rPr>
        <w:bCs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A6" w:rsidRDefault="002966A6" w:rsidP="00C244E4">
      <w:pPr>
        <w:spacing w:after="0" w:line="240" w:lineRule="auto"/>
      </w:pPr>
      <w:r>
        <w:separator/>
      </w:r>
    </w:p>
  </w:footnote>
  <w:footnote w:type="continuationSeparator" w:id="0">
    <w:p w:rsidR="002966A6" w:rsidRDefault="002966A6" w:rsidP="00C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11"/>
      <w:gridCol w:w="5103"/>
    </w:tblGrid>
    <w:tr w:rsidR="00B21E05" w:rsidRPr="004D1388" w:rsidTr="00443E0C">
      <w:trPr>
        <w:trHeight w:val="54"/>
      </w:trPr>
      <w:tc>
        <w:tcPr>
          <w:tcW w:w="10314" w:type="dxa"/>
          <w:gridSpan w:val="2"/>
          <w:tcBorders>
            <w:top w:val="single" w:sz="24" w:space="0" w:color="365F91"/>
            <w:left w:val="nil"/>
            <w:bottom w:val="single" w:sz="18" w:space="0" w:color="7F7F7F"/>
            <w:right w:val="nil"/>
          </w:tcBorders>
        </w:tcPr>
        <w:p w:rsidR="00B21E05" w:rsidRPr="00A03F41" w:rsidRDefault="00B21E05" w:rsidP="004D1388">
          <w:pPr>
            <w:spacing w:after="0" w:line="240" w:lineRule="auto"/>
            <w:jc w:val="left"/>
            <w:rPr>
              <w:rFonts w:ascii="Verdana" w:hAnsi="Verdana"/>
              <w:b/>
              <w:bCs/>
              <w:sz w:val="6"/>
              <w:szCs w:val="48"/>
            </w:rPr>
          </w:pPr>
        </w:p>
      </w:tc>
    </w:tr>
    <w:tr w:rsidR="00B21E05" w:rsidRPr="004D1388" w:rsidTr="00443E0C">
      <w:trPr>
        <w:trHeight w:val="158"/>
      </w:trPr>
      <w:tc>
        <w:tcPr>
          <w:tcW w:w="10314" w:type="dxa"/>
          <w:gridSpan w:val="2"/>
          <w:tcBorders>
            <w:top w:val="single" w:sz="18" w:space="0" w:color="7F7F7F"/>
            <w:left w:val="nil"/>
            <w:bottom w:val="nil"/>
            <w:right w:val="nil"/>
          </w:tcBorders>
        </w:tcPr>
        <w:p w:rsidR="00B21E05" w:rsidRPr="004D1388" w:rsidRDefault="00B21E05" w:rsidP="004D1388">
          <w:pPr>
            <w:spacing w:after="0" w:line="240" w:lineRule="auto"/>
            <w:jc w:val="left"/>
            <w:rPr>
              <w:rFonts w:ascii="Verdana" w:hAnsi="Verdana"/>
              <w:b/>
              <w:bCs/>
              <w:sz w:val="6"/>
              <w:szCs w:val="18"/>
            </w:rPr>
          </w:pPr>
        </w:p>
      </w:tc>
    </w:tr>
    <w:tr w:rsidR="00B21E05" w:rsidRPr="00894FF9" w:rsidTr="00A03F41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B21E05" w:rsidRPr="004D1388" w:rsidRDefault="00B21E05" w:rsidP="00DC71F9">
          <w:pPr>
            <w:tabs>
              <w:tab w:val="left" w:pos="4470"/>
              <w:tab w:val="left" w:pos="4545"/>
              <w:tab w:val="right" w:pos="4995"/>
            </w:tabs>
            <w:spacing w:after="0" w:line="240" w:lineRule="auto"/>
            <w:jc w:val="left"/>
            <w:rPr>
              <w:rFonts w:ascii="Verdana" w:hAnsi="Verdana"/>
              <w:b/>
              <w:bCs/>
              <w:sz w:val="48"/>
              <w:szCs w:val="48"/>
            </w:rPr>
          </w:pPr>
          <w:r>
            <w:rPr>
              <w:rFonts w:ascii="Verdana" w:hAnsi="Verdan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7C8AA304" wp14:editId="6D9CC317">
                    <wp:simplePos x="0" y="0"/>
                    <wp:positionH relativeFrom="column">
                      <wp:posOffset>1991360</wp:posOffset>
                    </wp:positionH>
                    <wp:positionV relativeFrom="paragraph">
                      <wp:posOffset>297815</wp:posOffset>
                    </wp:positionV>
                    <wp:extent cx="2472690" cy="361315"/>
                    <wp:effectExtent l="0" t="0" r="3810" b="635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269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E05" w:rsidRPr="00E57FE0" w:rsidRDefault="00B21E05" w:rsidP="00E57FE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32"/>
                                    <w:szCs w:val="4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32"/>
                                    <w:szCs w:val="46"/>
                                  </w:rPr>
                                  <w:t>КТ</w:t>
                                </w:r>
                                <w:r w:rsidRPr="00E57FE0">
                                  <w:rPr>
                                    <w:rFonts w:ascii="Verdana" w:hAnsi="Verdana"/>
                                    <w:b/>
                                    <w:bCs/>
                                    <w:sz w:val="32"/>
                                    <w:szCs w:val="46"/>
                                  </w:rPr>
                                  <w:t>трон</w:t>
                                </w:r>
                                <w:proofErr w:type="spellEnd"/>
                                <w:r w:rsidRPr="00E57FE0">
                                  <w:rPr>
                                    <w:rFonts w:ascii="Verdana" w:hAnsi="Verdana"/>
                                    <w:b/>
                                    <w:bCs/>
                                    <w:sz w:val="32"/>
                                    <w:szCs w:val="46"/>
                                  </w:rPr>
                                  <w:t>–3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32"/>
                                    <w:szCs w:val="46"/>
                                  </w:rPr>
                                  <w:t xml:space="preserve"> Л600</w:t>
                                </w:r>
                              </w:p>
                              <w:p w:rsidR="00B21E05" w:rsidRPr="00E57FE0" w:rsidRDefault="00B21E05" w:rsidP="00E57FE0">
                                <w:pPr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156.8pt;margin-top:23.45pt;width:194.7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ZygA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FtLTG1eB14O5tyFAZ+40/eqQ0osWvPiNtbpvOWFAKvonLw4Ew8FRtO7fawbo&#10;ZOt1zNS+sV0AhBygfSzI46kgfO8RhcW8mOaTEupGYe9ykl1m40ApIdXxtLHOv+W6Q2FSYwvcIzrZ&#10;3Tk/uB5dInstBVsJKaNhN+uFtGhHQByr+B3Q3bmbVMFZ6XBsQBxWgCTcEfYC3Vjs72WWF+ltXo5W&#10;k9l0VKyK8aicprNRmpW35SQtymK5+hEIZkXVCsa4uhOKH4WXFX9X2EMLDJKJ0kN9jctxPo6xv2Dv&#10;zoNM4/enIDvhoQ+l6Go8OzmRKhT2jWIQNqk8EXKYJy/px4JADo7/mJUog1D5QUF+v94DSpDDWrNH&#10;EITVUC8oLTweMGm1fcKoh0assfu2JZZjJN8pEFWZFUXo3GgU42kOhj3fWZ/vEEUBqsYeo2G68EO3&#10;b40VmxZuymKOlL4BITYiauSZFYQQDGi2GMzhYQjdfG5Hr+fna/4TAAD//wMAUEsDBBQABgAIAAAA&#10;IQCdkMwJ3gAAAAoBAAAPAAAAZHJzL2Rvd25yZXYueG1sTI/BTsMwEETvSPyDtUjcqF1cQpvGqRBS&#10;T8CBFqnXbewmEfE6xE4b/p7lBMfVPs28KTaT78TZDbENZGA+UyAcVcG2VBv42G/vliBiQrLYBXIG&#10;vl2ETXl9VWBuw4Xe3XmXasEhFHM00KTU51LGqnEe4yz0jvh3CoPHxOdQSzvghcN9J++VyqTHlrih&#10;wd49N6763I3eAGYL+/V20q/7lzHDVT2p7cNBGXN7Mz2tQSQ3pT8YfvVZHUp2OoaRbBSdAT3XGaMG&#10;FtkKBAOPSvO4I5NKL0GWhfw/ofwBAAD//wMAUEsBAi0AFAAGAAgAAAAhALaDOJL+AAAA4QEAABMA&#10;AAAAAAAAAAAAAAAAAAAAAFtDb250ZW50X1R5cGVzXS54bWxQSwECLQAUAAYACAAAACEAOP0h/9YA&#10;AACUAQAACwAAAAAAAAAAAAAAAAAvAQAAX3JlbHMvLnJlbHNQSwECLQAUAAYACAAAACEALEi2coAC&#10;AAAGBQAADgAAAAAAAAAAAAAAAAAuAgAAZHJzL2Uyb0RvYy54bWxQSwECLQAUAAYACAAAACEAnZDM&#10;Cd4AAAAKAQAADwAAAAAAAAAAAAAAAADaBAAAZHJzL2Rvd25yZXYueG1sUEsFBgAAAAAEAAQA8wAA&#10;AOUFAAAAAA==&#10;" stroked="f">
                    <v:textbox>
                      <w:txbxContent>
                        <w:p w:rsidR="00B21E05" w:rsidRPr="00E57FE0" w:rsidRDefault="00B21E05" w:rsidP="00E57FE0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32"/>
                              <w:szCs w:val="4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bCs/>
                              <w:sz w:val="32"/>
                              <w:szCs w:val="46"/>
                            </w:rPr>
                            <w:t>КТ</w:t>
                          </w:r>
                          <w:r w:rsidRPr="00E57FE0">
                            <w:rPr>
                              <w:rFonts w:ascii="Verdana" w:hAnsi="Verdana"/>
                              <w:b/>
                              <w:bCs/>
                              <w:sz w:val="32"/>
                              <w:szCs w:val="46"/>
                            </w:rPr>
                            <w:t>трон</w:t>
                          </w:r>
                          <w:proofErr w:type="spellEnd"/>
                          <w:r w:rsidRPr="00E57FE0">
                            <w:rPr>
                              <w:rFonts w:ascii="Verdana" w:hAnsi="Verdana"/>
                              <w:b/>
                              <w:bCs/>
                              <w:sz w:val="32"/>
                              <w:szCs w:val="46"/>
                            </w:rPr>
                            <w:t>–3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32"/>
                              <w:szCs w:val="46"/>
                            </w:rPr>
                            <w:t xml:space="preserve"> Л600</w:t>
                          </w:r>
                        </w:p>
                        <w:p w:rsidR="00B21E05" w:rsidRPr="00E57FE0" w:rsidRDefault="00B21E05" w:rsidP="00E57FE0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Verdana" w:hAnsi="Verdana"/>
              <w:b/>
              <w:noProof/>
            </w:rPr>
            <w:drawing>
              <wp:inline distT="0" distB="0" distL="0" distR="0" wp14:anchorId="31F54643" wp14:editId="29954A63">
                <wp:extent cx="914400" cy="542290"/>
                <wp:effectExtent l="19050" t="0" r="0" b="0"/>
                <wp:docPr id="1" name="Рисунок 1" descr="\\Kt-srv\отдел рекламы\_Рекламная ПРОДУКЦИЯ__макеты_Распопов_\_МАКЕТЫ_реклама_\КТтрон_реклама\brand book_KTtron\kt tron_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Kt-srv\отдел рекламы\_Рекламная ПРОДУКЦИЯ__макеты_Распопов_\_МАКЕТЫ_реклама_\КТтрон_реклама\brand book_KTtron\kt tron_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bCs/>
              <w:sz w:val="48"/>
              <w:szCs w:val="48"/>
            </w:rPr>
            <w:tab/>
          </w:r>
          <w:r>
            <w:rPr>
              <w:rFonts w:ascii="Verdana" w:hAnsi="Verdana"/>
              <w:b/>
              <w:bCs/>
              <w:sz w:val="48"/>
              <w:szCs w:val="48"/>
            </w:rPr>
            <w:tab/>
          </w:r>
          <w:r>
            <w:rPr>
              <w:rFonts w:ascii="Verdana" w:hAnsi="Verdana"/>
              <w:b/>
              <w:bCs/>
              <w:sz w:val="48"/>
              <w:szCs w:val="48"/>
            </w:rPr>
            <w:tab/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:rsidR="00B21E05" w:rsidRPr="00932B1F" w:rsidRDefault="00B21E05" w:rsidP="00C02AAE">
          <w:pPr>
            <w:spacing w:after="0" w:line="240" w:lineRule="auto"/>
            <w:jc w:val="right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 xml:space="preserve">ТЕХНИЧЕСКОЕ ОПИСАНИЕ № </w:t>
          </w:r>
          <w:r w:rsidRPr="00C251BF">
            <w:rPr>
              <w:rFonts w:ascii="Verdana" w:hAnsi="Verdana"/>
              <w:b/>
              <w:sz w:val="14"/>
              <w:szCs w:val="14"/>
            </w:rPr>
            <w:t>22</w:t>
          </w:r>
          <w:r>
            <w:rPr>
              <w:rFonts w:ascii="Verdana" w:hAnsi="Verdana"/>
              <w:b/>
              <w:sz w:val="14"/>
              <w:szCs w:val="14"/>
              <w:lang w:val="en-US"/>
            </w:rPr>
            <w:t>B</w:t>
          </w:r>
          <w:r w:rsidRPr="00894FF9">
            <w:rPr>
              <w:rFonts w:ascii="Verdana" w:hAnsi="Verdana"/>
              <w:b/>
              <w:sz w:val="14"/>
              <w:szCs w:val="14"/>
            </w:rPr>
            <w:t>-</w:t>
          </w:r>
          <w:r w:rsidRPr="00932B1F">
            <w:rPr>
              <w:rFonts w:ascii="Verdana" w:hAnsi="Verdana"/>
              <w:b/>
              <w:sz w:val="14"/>
              <w:szCs w:val="14"/>
            </w:rPr>
            <w:t>001</w:t>
          </w:r>
        </w:p>
        <w:p w:rsidR="00B21E05" w:rsidRPr="00894FF9" w:rsidRDefault="00B21E05" w:rsidP="00C02AAE">
          <w:pPr>
            <w:spacing w:after="0" w:line="240" w:lineRule="auto"/>
            <w:jc w:val="right"/>
            <w:rPr>
              <w:rFonts w:ascii="Verdana" w:hAnsi="Verdana"/>
              <w:b/>
              <w:sz w:val="14"/>
              <w:szCs w:val="14"/>
            </w:rPr>
          </w:pPr>
        </w:p>
        <w:p w:rsidR="00B21E05" w:rsidRDefault="00B21E05" w:rsidP="000E7019">
          <w:pPr>
            <w:spacing w:after="0" w:line="240" w:lineRule="auto"/>
            <w:jc w:val="right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>ТУ 577</w:t>
          </w:r>
          <w:r w:rsidRPr="00894FF9">
            <w:rPr>
              <w:rFonts w:ascii="Verdana" w:hAnsi="Verdana"/>
              <w:b/>
              <w:sz w:val="14"/>
              <w:szCs w:val="14"/>
            </w:rPr>
            <w:t>5-043-62035492—2011</w:t>
          </w:r>
        </w:p>
        <w:p w:rsidR="00B21E05" w:rsidRDefault="00B21E05" w:rsidP="000E7019">
          <w:pPr>
            <w:spacing w:after="0" w:line="240" w:lineRule="auto"/>
            <w:jc w:val="right"/>
            <w:rPr>
              <w:rFonts w:ascii="Verdana" w:hAnsi="Verdana"/>
              <w:b/>
              <w:sz w:val="14"/>
              <w:szCs w:val="14"/>
            </w:rPr>
          </w:pPr>
        </w:p>
        <w:p w:rsidR="00B21E05" w:rsidRPr="00894FF9" w:rsidRDefault="00B21E05" w:rsidP="00DC71F9">
          <w:pPr>
            <w:tabs>
              <w:tab w:val="left" w:pos="250"/>
              <w:tab w:val="left" w:pos="563"/>
              <w:tab w:val="right" w:pos="4887"/>
            </w:tabs>
            <w:spacing w:after="0" w:line="240" w:lineRule="auto"/>
            <w:jc w:val="left"/>
            <w:rPr>
              <w:rFonts w:ascii="Verdana" w:hAnsi="Verdana"/>
              <w:b/>
              <w:bCs/>
              <w:sz w:val="16"/>
              <w:szCs w:val="48"/>
            </w:rPr>
          </w:pPr>
          <w:r>
            <w:rPr>
              <w:rFonts w:ascii="Verdana" w:hAnsi="Verdana"/>
              <w:b/>
              <w:bCs/>
              <w:sz w:val="14"/>
              <w:szCs w:val="14"/>
            </w:rPr>
            <w:tab/>
          </w:r>
          <w:r>
            <w:rPr>
              <w:rFonts w:ascii="Verdana" w:hAnsi="Verdana"/>
              <w:b/>
              <w:bCs/>
              <w:sz w:val="14"/>
              <w:szCs w:val="14"/>
            </w:rPr>
            <w:tab/>
          </w:r>
          <w:r>
            <w:rPr>
              <w:rFonts w:ascii="Verdana" w:hAnsi="Verdana"/>
              <w:b/>
              <w:bCs/>
              <w:sz w:val="14"/>
              <w:szCs w:val="14"/>
            </w:rPr>
            <w:tab/>
          </w:r>
          <w:r w:rsidRPr="00894FF9">
            <w:rPr>
              <w:rFonts w:ascii="Verdana" w:hAnsi="Verdana"/>
              <w:b/>
              <w:bCs/>
              <w:sz w:val="14"/>
              <w:szCs w:val="14"/>
            </w:rPr>
            <w:t xml:space="preserve">СТО </w:t>
          </w:r>
          <w:r w:rsidRPr="00C251BF">
            <w:rPr>
              <w:rFonts w:ascii="Verdana" w:hAnsi="Verdana"/>
              <w:b/>
              <w:bCs/>
              <w:sz w:val="14"/>
              <w:szCs w:val="14"/>
            </w:rPr>
            <w:t>52304465-003-2009</w:t>
          </w:r>
        </w:p>
      </w:tc>
    </w:tr>
    <w:tr w:rsidR="00B21E05" w:rsidRPr="004D1388" w:rsidTr="00443E0C">
      <w:trPr>
        <w:trHeight w:val="80"/>
      </w:trPr>
      <w:tc>
        <w:tcPr>
          <w:tcW w:w="10314" w:type="dxa"/>
          <w:gridSpan w:val="2"/>
          <w:tcBorders>
            <w:top w:val="nil"/>
            <w:left w:val="nil"/>
            <w:bottom w:val="single" w:sz="18" w:space="0" w:color="7F7F7F"/>
            <w:right w:val="nil"/>
          </w:tcBorders>
        </w:tcPr>
        <w:p w:rsidR="00B21E05" w:rsidRPr="00237A28" w:rsidRDefault="00B21E05" w:rsidP="004D1388">
          <w:pPr>
            <w:spacing w:after="0" w:line="240" w:lineRule="auto"/>
            <w:jc w:val="left"/>
            <w:rPr>
              <w:rFonts w:ascii="Verdana" w:hAnsi="Verdana"/>
              <w:b/>
              <w:bCs/>
              <w:sz w:val="8"/>
              <w:szCs w:val="16"/>
            </w:rPr>
          </w:pPr>
        </w:p>
      </w:tc>
    </w:tr>
  </w:tbl>
  <w:p w:rsidR="00B21E05" w:rsidRDefault="00B21E05" w:rsidP="009964E6">
    <w:pPr>
      <w:pStyle w:val="af9"/>
      <w:rPr>
        <w:sz w:val="2"/>
      </w:rPr>
    </w:pPr>
  </w:p>
  <w:tbl>
    <w:tblPr>
      <w:tblW w:w="10319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9"/>
    </w:tblGrid>
    <w:tr w:rsidR="00B21E05" w:rsidRPr="009964E6" w:rsidTr="00A11580">
      <w:trPr>
        <w:trHeight w:hRule="exact" w:val="369"/>
      </w:trPr>
      <w:tc>
        <w:tcPr>
          <w:tcW w:w="10319" w:type="dxa"/>
          <w:tcBorders>
            <w:top w:val="nil"/>
            <w:left w:val="nil"/>
            <w:bottom w:val="nil"/>
            <w:right w:val="nil"/>
          </w:tcBorders>
          <w:shd w:val="clear" w:color="auto" w:fill="215868"/>
          <w:vAlign w:val="center"/>
        </w:tcPr>
        <w:p w:rsidR="00B21E05" w:rsidRPr="00836AE5" w:rsidRDefault="00B21E05" w:rsidP="00A1158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-BoldMT"/>
              <w:b/>
              <w:bCs/>
              <w:color w:val="FFFFFF"/>
              <w:sz w:val="26"/>
              <w:szCs w:val="26"/>
            </w:rPr>
          </w:pPr>
          <w:r>
            <w:rPr>
              <w:rFonts w:ascii="Verdana" w:hAnsi="Verdana" w:cs="Arial-BoldMT"/>
              <w:b/>
              <w:bCs/>
              <w:color w:val="FFFFFF"/>
              <w:sz w:val="26"/>
              <w:szCs w:val="26"/>
            </w:rPr>
            <w:t>Материалы для защиты и ремонта бетона</w:t>
          </w:r>
        </w:p>
      </w:tc>
    </w:tr>
  </w:tbl>
  <w:p w:rsidR="00B21E05" w:rsidRPr="009964E6" w:rsidRDefault="00B21E05" w:rsidP="00A11580">
    <w:pPr>
      <w:pStyle w:val="af9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5" w:rsidRPr="009964E6" w:rsidRDefault="00B21E05" w:rsidP="008179C6">
    <w:pPr>
      <w:pStyle w:val="af9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5" w:rsidRPr="00BE28D8" w:rsidRDefault="00B21E05" w:rsidP="00BE28D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BAE"/>
    <w:multiLevelType w:val="hybridMultilevel"/>
    <w:tmpl w:val="6E5E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962"/>
    <w:multiLevelType w:val="hybridMultilevel"/>
    <w:tmpl w:val="A904A6E4"/>
    <w:lvl w:ilvl="0" w:tplc="32761F6C">
      <w:start w:val="1"/>
      <w:numFmt w:val="bullet"/>
      <w:lvlText w:val="•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AC4"/>
    <w:multiLevelType w:val="hybridMultilevel"/>
    <w:tmpl w:val="82D2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0CA7"/>
    <w:multiLevelType w:val="hybridMultilevel"/>
    <w:tmpl w:val="4920E7F4"/>
    <w:lvl w:ilvl="0" w:tplc="DDE2D5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A78C9"/>
    <w:multiLevelType w:val="hybridMultilevel"/>
    <w:tmpl w:val="08528F8C"/>
    <w:lvl w:ilvl="0" w:tplc="434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6BB7"/>
    <w:multiLevelType w:val="hybridMultilevel"/>
    <w:tmpl w:val="59E2B38E"/>
    <w:lvl w:ilvl="0" w:tplc="434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0126"/>
    <w:multiLevelType w:val="hybridMultilevel"/>
    <w:tmpl w:val="3EE8D624"/>
    <w:lvl w:ilvl="0" w:tplc="A11E8E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EF6"/>
    <w:multiLevelType w:val="hybridMultilevel"/>
    <w:tmpl w:val="0552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C0D7E"/>
    <w:multiLevelType w:val="hybridMultilevel"/>
    <w:tmpl w:val="BFD4A5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1052C7"/>
    <w:multiLevelType w:val="hybridMultilevel"/>
    <w:tmpl w:val="72242974"/>
    <w:lvl w:ilvl="0" w:tplc="93F0C134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3F5C29"/>
    <w:multiLevelType w:val="hybridMultilevel"/>
    <w:tmpl w:val="3A4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56A4"/>
    <w:multiLevelType w:val="hybridMultilevel"/>
    <w:tmpl w:val="C6AC67CC"/>
    <w:lvl w:ilvl="0" w:tplc="5C189C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4AD"/>
    <w:multiLevelType w:val="hybridMultilevel"/>
    <w:tmpl w:val="D1C29A88"/>
    <w:lvl w:ilvl="0" w:tplc="DDE2D5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2FA"/>
    <w:multiLevelType w:val="hybridMultilevel"/>
    <w:tmpl w:val="E80EEB94"/>
    <w:lvl w:ilvl="0" w:tplc="5C189C30">
      <w:start w:val="1"/>
      <w:numFmt w:val="bullet"/>
      <w:lvlText w:val="-"/>
      <w:lvlJc w:val="left"/>
      <w:pPr>
        <w:ind w:left="99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36440DD8"/>
    <w:multiLevelType w:val="hybridMultilevel"/>
    <w:tmpl w:val="4998CB92"/>
    <w:lvl w:ilvl="0" w:tplc="5C189C3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D471B"/>
    <w:multiLevelType w:val="hybridMultilevel"/>
    <w:tmpl w:val="1DE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678F8"/>
    <w:multiLevelType w:val="hybridMultilevel"/>
    <w:tmpl w:val="017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90A8B"/>
    <w:multiLevelType w:val="hybridMultilevel"/>
    <w:tmpl w:val="69762DC8"/>
    <w:lvl w:ilvl="0" w:tplc="A11E8E6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243369"/>
    <w:multiLevelType w:val="hybridMultilevel"/>
    <w:tmpl w:val="24C6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27488"/>
    <w:multiLevelType w:val="hybridMultilevel"/>
    <w:tmpl w:val="293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24B17"/>
    <w:multiLevelType w:val="hybridMultilevel"/>
    <w:tmpl w:val="2B4E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713DE"/>
    <w:multiLevelType w:val="hybridMultilevel"/>
    <w:tmpl w:val="3752C06E"/>
    <w:lvl w:ilvl="0" w:tplc="5C189C3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51A564EF"/>
    <w:multiLevelType w:val="hybridMultilevel"/>
    <w:tmpl w:val="646CDB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76B5CB7"/>
    <w:multiLevelType w:val="hybridMultilevel"/>
    <w:tmpl w:val="50B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1164E"/>
    <w:multiLevelType w:val="hybridMultilevel"/>
    <w:tmpl w:val="BE84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D3D67"/>
    <w:multiLevelType w:val="hybridMultilevel"/>
    <w:tmpl w:val="5C04640C"/>
    <w:lvl w:ilvl="0" w:tplc="5C189C30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3800266"/>
    <w:multiLevelType w:val="hybridMultilevel"/>
    <w:tmpl w:val="6212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21DD"/>
    <w:multiLevelType w:val="hybridMultilevel"/>
    <w:tmpl w:val="0EF0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4170D"/>
    <w:multiLevelType w:val="hybridMultilevel"/>
    <w:tmpl w:val="2984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0066E"/>
    <w:multiLevelType w:val="hybridMultilevel"/>
    <w:tmpl w:val="29E0F0E2"/>
    <w:lvl w:ilvl="0" w:tplc="474CB5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5B57FAE"/>
    <w:multiLevelType w:val="hybridMultilevel"/>
    <w:tmpl w:val="2FBA6F00"/>
    <w:lvl w:ilvl="0" w:tplc="DDE2D5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D485D"/>
    <w:multiLevelType w:val="hybridMultilevel"/>
    <w:tmpl w:val="D5C6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F359C"/>
    <w:multiLevelType w:val="hybridMultilevel"/>
    <w:tmpl w:val="D44C14A0"/>
    <w:lvl w:ilvl="0" w:tplc="434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4D7"/>
    <w:multiLevelType w:val="hybridMultilevel"/>
    <w:tmpl w:val="6720CC0C"/>
    <w:lvl w:ilvl="0" w:tplc="03F4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13AB3"/>
    <w:multiLevelType w:val="hybridMultilevel"/>
    <w:tmpl w:val="A4D658F0"/>
    <w:lvl w:ilvl="0" w:tplc="5C189C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20"/>
  </w:num>
  <w:num w:numId="5">
    <w:abstractNumId w:val="14"/>
  </w:num>
  <w:num w:numId="6">
    <w:abstractNumId w:val="22"/>
  </w:num>
  <w:num w:numId="7">
    <w:abstractNumId w:val="15"/>
  </w:num>
  <w:num w:numId="8">
    <w:abstractNumId w:val="13"/>
  </w:num>
  <w:num w:numId="9">
    <w:abstractNumId w:val="21"/>
  </w:num>
  <w:num w:numId="10">
    <w:abstractNumId w:val="28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23"/>
  </w:num>
  <w:num w:numId="17">
    <w:abstractNumId w:val="30"/>
  </w:num>
  <w:num w:numId="18">
    <w:abstractNumId w:val="3"/>
  </w:num>
  <w:num w:numId="19">
    <w:abstractNumId w:val="34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2"/>
  </w:num>
  <w:num w:numId="24">
    <w:abstractNumId w:val="19"/>
  </w:num>
  <w:num w:numId="25">
    <w:abstractNumId w:val="24"/>
  </w:num>
  <w:num w:numId="26">
    <w:abstractNumId w:val="8"/>
  </w:num>
  <w:num w:numId="27">
    <w:abstractNumId w:val="9"/>
  </w:num>
  <w:num w:numId="28">
    <w:abstractNumId w:val="29"/>
  </w:num>
  <w:num w:numId="29">
    <w:abstractNumId w:val="17"/>
  </w:num>
  <w:num w:numId="30">
    <w:abstractNumId w:val="16"/>
  </w:num>
  <w:num w:numId="31">
    <w:abstractNumId w:val="26"/>
  </w:num>
  <w:num w:numId="32">
    <w:abstractNumId w:val="10"/>
  </w:num>
  <w:num w:numId="33">
    <w:abstractNumId w:val="5"/>
  </w:num>
  <w:num w:numId="34">
    <w:abstractNumId w:val="32"/>
  </w:num>
  <w:num w:numId="35">
    <w:abstractNumId w:val="4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2"/>
    <w:rsid w:val="00000B2F"/>
    <w:rsid w:val="00000FEB"/>
    <w:rsid w:val="00001CD1"/>
    <w:rsid w:val="000034D0"/>
    <w:rsid w:val="00003C4E"/>
    <w:rsid w:val="000070E4"/>
    <w:rsid w:val="00012619"/>
    <w:rsid w:val="00015DCC"/>
    <w:rsid w:val="000168ED"/>
    <w:rsid w:val="00016A35"/>
    <w:rsid w:val="00017B44"/>
    <w:rsid w:val="00020FD3"/>
    <w:rsid w:val="00032B99"/>
    <w:rsid w:val="00036CC3"/>
    <w:rsid w:val="000406DF"/>
    <w:rsid w:val="0004224F"/>
    <w:rsid w:val="00042469"/>
    <w:rsid w:val="00042A88"/>
    <w:rsid w:val="00045256"/>
    <w:rsid w:val="0005201A"/>
    <w:rsid w:val="00056752"/>
    <w:rsid w:val="00061693"/>
    <w:rsid w:val="00064A12"/>
    <w:rsid w:val="000668E4"/>
    <w:rsid w:val="00067A53"/>
    <w:rsid w:val="0007025E"/>
    <w:rsid w:val="00071674"/>
    <w:rsid w:val="00072025"/>
    <w:rsid w:val="000729E2"/>
    <w:rsid w:val="000738DD"/>
    <w:rsid w:val="0007508F"/>
    <w:rsid w:val="000756C3"/>
    <w:rsid w:val="00076741"/>
    <w:rsid w:val="0007780D"/>
    <w:rsid w:val="00081D6D"/>
    <w:rsid w:val="00082817"/>
    <w:rsid w:val="00083C03"/>
    <w:rsid w:val="000867A4"/>
    <w:rsid w:val="00090CC7"/>
    <w:rsid w:val="000915CD"/>
    <w:rsid w:val="00091E0F"/>
    <w:rsid w:val="0009631E"/>
    <w:rsid w:val="00096A74"/>
    <w:rsid w:val="00097BCF"/>
    <w:rsid w:val="000A1C58"/>
    <w:rsid w:val="000A27C1"/>
    <w:rsid w:val="000A2A42"/>
    <w:rsid w:val="000A2E07"/>
    <w:rsid w:val="000A4581"/>
    <w:rsid w:val="000A6DEB"/>
    <w:rsid w:val="000B07D1"/>
    <w:rsid w:val="000B19F6"/>
    <w:rsid w:val="000B220F"/>
    <w:rsid w:val="000B255A"/>
    <w:rsid w:val="000B4035"/>
    <w:rsid w:val="000B4440"/>
    <w:rsid w:val="000B4D22"/>
    <w:rsid w:val="000B5B79"/>
    <w:rsid w:val="000B6E15"/>
    <w:rsid w:val="000B75DE"/>
    <w:rsid w:val="000C1276"/>
    <w:rsid w:val="000C2F7E"/>
    <w:rsid w:val="000C6B6E"/>
    <w:rsid w:val="000D2E04"/>
    <w:rsid w:val="000D4360"/>
    <w:rsid w:val="000E396F"/>
    <w:rsid w:val="000E4540"/>
    <w:rsid w:val="000E6938"/>
    <w:rsid w:val="000E6B2A"/>
    <w:rsid w:val="000E7019"/>
    <w:rsid w:val="000E701D"/>
    <w:rsid w:val="000F02AB"/>
    <w:rsid w:val="000F05EF"/>
    <w:rsid w:val="000F5AD1"/>
    <w:rsid w:val="00103F88"/>
    <w:rsid w:val="00103FCA"/>
    <w:rsid w:val="00104786"/>
    <w:rsid w:val="00110DDD"/>
    <w:rsid w:val="00114496"/>
    <w:rsid w:val="001169C7"/>
    <w:rsid w:val="00121612"/>
    <w:rsid w:val="00121DD1"/>
    <w:rsid w:val="00122EB4"/>
    <w:rsid w:val="00133322"/>
    <w:rsid w:val="001366B9"/>
    <w:rsid w:val="00136D39"/>
    <w:rsid w:val="00137E6E"/>
    <w:rsid w:val="00137F75"/>
    <w:rsid w:val="00145A0D"/>
    <w:rsid w:val="0015220A"/>
    <w:rsid w:val="00157D95"/>
    <w:rsid w:val="00161A8B"/>
    <w:rsid w:val="00162FC0"/>
    <w:rsid w:val="00177158"/>
    <w:rsid w:val="00180121"/>
    <w:rsid w:val="00181693"/>
    <w:rsid w:val="00181D3D"/>
    <w:rsid w:val="00183A53"/>
    <w:rsid w:val="00184696"/>
    <w:rsid w:val="00190D04"/>
    <w:rsid w:val="00192586"/>
    <w:rsid w:val="00193671"/>
    <w:rsid w:val="00193B60"/>
    <w:rsid w:val="00194BDF"/>
    <w:rsid w:val="00195601"/>
    <w:rsid w:val="001967E3"/>
    <w:rsid w:val="001A0530"/>
    <w:rsid w:val="001A0A5C"/>
    <w:rsid w:val="001A640C"/>
    <w:rsid w:val="001A6A89"/>
    <w:rsid w:val="001B06C4"/>
    <w:rsid w:val="001B0D57"/>
    <w:rsid w:val="001B637F"/>
    <w:rsid w:val="001B6BCB"/>
    <w:rsid w:val="001B7985"/>
    <w:rsid w:val="001C0A65"/>
    <w:rsid w:val="001C0AC0"/>
    <w:rsid w:val="001C2B04"/>
    <w:rsid w:val="001C30ED"/>
    <w:rsid w:val="001C3A9A"/>
    <w:rsid w:val="001C5A73"/>
    <w:rsid w:val="001C5B7C"/>
    <w:rsid w:val="001C5C13"/>
    <w:rsid w:val="001C63F1"/>
    <w:rsid w:val="001C7E9C"/>
    <w:rsid w:val="001D6F28"/>
    <w:rsid w:val="001E02C3"/>
    <w:rsid w:val="001E0BA1"/>
    <w:rsid w:val="001E0C05"/>
    <w:rsid w:val="001E5C17"/>
    <w:rsid w:val="001E5FE7"/>
    <w:rsid w:val="001E668B"/>
    <w:rsid w:val="001F48C8"/>
    <w:rsid w:val="001F6647"/>
    <w:rsid w:val="001F79F7"/>
    <w:rsid w:val="002061C4"/>
    <w:rsid w:val="00206FC3"/>
    <w:rsid w:val="00210D60"/>
    <w:rsid w:val="00210FEC"/>
    <w:rsid w:val="002132F5"/>
    <w:rsid w:val="002138F8"/>
    <w:rsid w:val="002149BD"/>
    <w:rsid w:val="00214A5F"/>
    <w:rsid w:val="00215888"/>
    <w:rsid w:val="00215BCA"/>
    <w:rsid w:val="00217BBB"/>
    <w:rsid w:val="002220CD"/>
    <w:rsid w:val="002262D0"/>
    <w:rsid w:val="002277FD"/>
    <w:rsid w:val="00230E01"/>
    <w:rsid w:val="002374DE"/>
    <w:rsid w:val="00237864"/>
    <w:rsid w:val="00237A28"/>
    <w:rsid w:val="0024109F"/>
    <w:rsid w:val="00242EC4"/>
    <w:rsid w:val="00246105"/>
    <w:rsid w:val="002462A4"/>
    <w:rsid w:val="00246C3E"/>
    <w:rsid w:val="002528EC"/>
    <w:rsid w:val="00253A97"/>
    <w:rsid w:val="002608BD"/>
    <w:rsid w:val="0026366D"/>
    <w:rsid w:val="00265C3E"/>
    <w:rsid w:val="00266B4C"/>
    <w:rsid w:val="002674A4"/>
    <w:rsid w:val="002728EF"/>
    <w:rsid w:val="00275E85"/>
    <w:rsid w:val="00283F00"/>
    <w:rsid w:val="00285082"/>
    <w:rsid w:val="0029087C"/>
    <w:rsid w:val="00290F87"/>
    <w:rsid w:val="002938A6"/>
    <w:rsid w:val="00295D9C"/>
    <w:rsid w:val="002966A6"/>
    <w:rsid w:val="00296A7D"/>
    <w:rsid w:val="00296FDE"/>
    <w:rsid w:val="0029755F"/>
    <w:rsid w:val="00297640"/>
    <w:rsid w:val="002A2DF0"/>
    <w:rsid w:val="002A3FE6"/>
    <w:rsid w:val="002A79FA"/>
    <w:rsid w:val="002B0A85"/>
    <w:rsid w:val="002B11F5"/>
    <w:rsid w:val="002B2BBD"/>
    <w:rsid w:val="002B3D14"/>
    <w:rsid w:val="002B519D"/>
    <w:rsid w:val="002B5E93"/>
    <w:rsid w:val="002B6CBA"/>
    <w:rsid w:val="002B7DD0"/>
    <w:rsid w:val="002C02CA"/>
    <w:rsid w:val="002C1114"/>
    <w:rsid w:val="002C17DB"/>
    <w:rsid w:val="002C229E"/>
    <w:rsid w:val="002C2E72"/>
    <w:rsid w:val="002C2F61"/>
    <w:rsid w:val="002C339B"/>
    <w:rsid w:val="002C39FE"/>
    <w:rsid w:val="002C4404"/>
    <w:rsid w:val="002C4A91"/>
    <w:rsid w:val="002C5EDE"/>
    <w:rsid w:val="002D03EB"/>
    <w:rsid w:val="002D1E68"/>
    <w:rsid w:val="002D3D0F"/>
    <w:rsid w:val="002D49ED"/>
    <w:rsid w:val="002D4A95"/>
    <w:rsid w:val="002D70E2"/>
    <w:rsid w:val="002D748E"/>
    <w:rsid w:val="002E0541"/>
    <w:rsid w:val="002E1B12"/>
    <w:rsid w:val="002E571E"/>
    <w:rsid w:val="002E5E93"/>
    <w:rsid w:val="002E61F9"/>
    <w:rsid w:val="002E706E"/>
    <w:rsid w:val="002F19FC"/>
    <w:rsid w:val="002F31B5"/>
    <w:rsid w:val="002F49BA"/>
    <w:rsid w:val="002F5F1D"/>
    <w:rsid w:val="003022A2"/>
    <w:rsid w:val="00302D3D"/>
    <w:rsid w:val="0030595A"/>
    <w:rsid w:val="00305DA3"/>
    <w:rsid w:val="00305E7B"/>
    <w:rsid w:val="003070BE"/>
    <w:rsid w:val="003070C3"/>
    <w:rsid w:val="003133BF"/>
    <w:rsid w:val="003145EA"/>
    <w:rsid w:val="003166A3"/>
    <w:rsid w:val="00316BEF"/>
    <w:rsid w:val="003212D3"/>
    <w:rsid w:val="00323A36"/>
    <w:rsid w:val="00324436"/>
    <w:rsid w:val="00326F52"/>
    <w:rsid w:val="00331F03"/>
    <w:rsid w:val="00334762"/>
    <w:rsid w:val="00334BD4"/>
    <w:rsid w:val="00335EFC"/>
    <w:rsid w:val="003362D4"/>
    <w:rsid w:val="00337595"/>
    <w:rsid w:val="003405E0"/>
    <w:rsid w:val="0034181B"/>
    <w:rsid w:val="00343B9C"/>
    <w:rsid w:val="00350462"/>
    <w:rsid w:val="003511C9"/>
    <w:rsid w:val="00352989"/>
    <w:rsid w:val="00355B1A"/>
    <w:rsid w:val="003612B6"/>
    <w:rsid w:val="00363999"/>
    <w:rsid w:val="0036708A"/>
    <w:rsid w:val="00370440"/>
    <w:rsid w:val="00370DFB"/>
    <w:rsid w:val="00375604"/>
    <w:rsid w:val="00381679"/>
    <w:rsid w:val="0039075C"/>
    <w:rsid w:val="0039137F"/>
    <w:rsid w:val="0039328A"/>
    <w:rsid w:val="0039441D"/>
    <w:rsid w:val="00395B86"/>
    <w:rsid w:val="003960C2"/>
    <w:rsid w:val="0039678E"/>
    <w:rsid w:val="003A4820"/>
    <w:rsid w:val="003A7CCC"/>
    <w:rsid w:val="003B3767"/>
    <w:rsid w:val="003B5700"/>
    <w:rsid w:val="003B5ABA"/>
    <w:rsid w:val="003B5E17"/>
    <w:rsid w:val="003B6B02"/>
    <w:rsid w:val="003B74ED"/>
    <w:rsid w:val="003C06B2"/>
    <w:rsid w:val="003C281C"/>
    <w:rsid w:val="003C3280"/>
    <w:rsid w:val="003C4051"/>
    <w:rsid w:val="003C4241"/>
    <w:rsid w:val="003C58D7"/>
    <w:rsid w:val="003D1D69"/>
    <w:rsid w:val="003D224F"/>
    <w:rsid w:val="003D366C"/>
    <w:rsid w:val="003D4A1D"/>
    <w:rsid w:val="003D4C63"/>
    <w:rsid w:val="003E26FA"/>
    <w:rsid w:val="003E34A7"/>
    <w:rsid w:val="003E5C25"/>
    <w:rsid w:val="003F03AF"/>
    <w:rsid w:val="003F2524"/>
    <w:rsid w:val="003F3022"/>
    <w:rsid w:val="003F6457"/>
    <w:rsid w:val="003F6DB9"/>
    <w:rsid w:val="00401014"/>
    <w:rsid w:val="0040101B"/>
    <w:rsid w:val="00401149"/>
    <w:rsid w:val="00401201"/>
    <w:rsid w:val="004015AE"/>
    <w:rsid w:val="004030A5"/>
    <w:rsid w:val="00406734"/>
    <w:rsid w:val="00412DE6"/>
    <w:rsid w:val="00414667"/>
    <w:rsid w:val="0041565F"/>
    <w:rsid w:val="00416F11"/>
    <w:rsid w:val="004179D8"/>
    <w:rsid w:val="004205B2"/>
    <w:rsid w:val="004219A7"/>
    <w:rsid w:val="00422618"/>
    <w:rsid w:val="00422ADE"/>
    <w:rsid w:val="00425188"/>
    <w:rsid w:val="00425BF2"/>
    <w:rsid w:val="00426B04"/>
    <w:rsid w:val="00426B7E"/>
    <w:rsid w:val="00433275"/>
    <w:rsid w:val="00436EC3"/>
    <w:rsid w:val="00441E32"/>
    <w:rsid w:val="00443596"/>
    <w:rsid w:val="00443E0C"/>
    <w:rsid w:val="004446F8"/>
    <w:rsid w:val="00444DB7"/>
    <w:rsid w:val="004505D2"/>
    <w:rsid w:val="00453116"/>
    <w:rsid w:val="0045382E"/>
    <w:rsid w:val="00453D57"/>
    <w:rsid w:val="00453E7F"/>
    <w:rsid w:val="004566DB"/>
    <w:rsid w:val="00462F80"/>
    <w:rsid w:val="004630EC"/>
    <w:rsid w:val="00463B98"/>
    <w:rsid w:val="004640F1"/>
    <w:rsid w:val="00467691"/>
    <w:rsid w:val="0047374F"/>
    <w:rsid w:val="00476477"/>
    <w:rsid w:val="0048133F"/>
    <w:rsid w:val="00483604"/>
    <w:rsid w:val="00485EEB"/>
    <w:rsid w:val="0048782C"/>
    <w:rsid w:val="004878F2"/>
    <w:rsid w:val="00487933"/>
    <w:rsid w:val="0049106E"/>
    <w:rsid w:val="004930C7"/>
    <w:rsid w:val="004945F9"/>
    <w:rsid w:val="00495989"/>
    <w:rsid w:val="00495D26"/>
    <w:rsid w:val="00496210"/>
    <w:rsid w:val="00496946"/>
    <w:rsid w:val="004A0FEA"/>
    <w:rsid w:val="004A22E7"/>
    <w:rsid w:val="004A2C12"/>
    <w:rsid w:val="004A3A34"/>
    <w:rsid w:val="004A47EC"/>
    <w:rsid w:val="004A5506"/>
    <w:rsid w:val="004B38E7"/>
    <w:rsid w:val="004B5AD3"/>
    <w:rsid w:val="004B5C33"/>
    <w:rsid w:val="004B5DF1"/>
    <w:rsid w:val="004B70B9"/>
    <w:rsid w:val="004C20E5"/>
    <w:rsid w:val="004C5A96"/>
    <w:rsid w:val="004D019D"/>
    <w:rsid w:val="004D1388"/>
    <w:rsid w:val="004D2ED1"/>
    <w:rsid w:val="004D710A"/>
    <w:rsid w:val="004D712A"/>
    <w:rsid w:val="004E3642"/>
    <w:rsid w:val="004E46EB"/>
    <w:rsid w:val="004E5CB2"/>
    <w:rsid w:val="004F0BC4"/>
    <w:rsid w:val="004F0FEA"/>
    <w:rsid w:val="004F138B"/>
    <w:rsid w:val="004F146A"/>
    <w:rsid w:val="004F17C8"/>
    <w:rsid w:val="004F2CF6"/>
    <w:rsid w:val="00500E98"/>
    <w:rsid w:val="005034B6"/>
    <w:rsid w:val="0050449F"/>
    <w:rsid w:val="005062F1"/>
    <w:rsid w:val="00510A24"/>
    <w:rsid w:val="00515350"/>
    <w:rsid w:val="00520144"/>
    <w:rsid w:val="0052111D"/>
    <w:rsid w:val="00523034"/>
    <w:rsid w:val="005237F8"/>
    <w:rsid w:val="0052488C"/>
    <w:rsid w:val="0052607A"/>
    <w:rsid w:val="0052647B"/>
    <w:rsid w:val="005268C3"/>
    <w:rsid w:val="00527702"/>
    <w:rsid w:val="005302A4"/>
    <w:rsid w:val="005349A1"/>
    <w:rsid w:val="00535ABB"/>
    <w:rsid w:val="005368CB"/>
    <w:rsid w:val="00540198"/>
    <w:rsid w:val="00542266"/>
    <w:rsid w:val="00544A4C"/>
    <w:rsid w:val="00544F52"/>
    <w:rsid w:val="00545CE9"/>
    <w:rsid w:val="00546652"/>
    <w:rsid w:val="005468AD"/>
    <w:rsid w:val="00547140"/>
    <w:rsid w:val="00547A22"/>
    <w:rsid w:val="0055122C"/>
    <w:rsid w:val="00555918"/>
    <w:rsid w:val="005561E6"/>
    <w:rsid w:val="00557275"/>
    <w:rsid w:val="00560598"/>
    <w:rsid w:val="00562ECE"/>
    <w:rsid w:val="00564078"/>
    <w:rsid w:val="00565059"/>
    <w:rsid w:val="005673CF"/>
    <w:rsid w:val="00570C88"/>
    <w:rsid w:val="00573CF3"/>
    <w:rsid w:val="00574653"/>
    <w:rsid w:val="00574A26"/>
    <w:rsid w:val="00575132"/>
    <w:rsid w:val="0057586C"/>
    <w:rsid w:val="00575C66"/>
    <w:rsid w:val="00576CEF"/>
    <w:rsid w:val="00576EAC"/>
    <w:rsid w:val="00581EB7"/>
    <w:rsid w:val="005825F3"/>
    <w:rsid w:val="005827D2"/>
    <w:rsid w:val="00583022"/>
    <w:rsid w:val="005834FE"/>
    <w:rsid w:val="005859DA"/>
    <w:rsid w:val="005866D7"/>
    <w:rsid w:val="00595E35"/>
    <w:rsid w:val="00596BD3"/>
    <w:rsid w:val="005A2F60"/>
    <w:rsid w:val="005A58CF"/>
    <w:rsid w:val="005A5D17"/>
    <w:rsid w:val="005A67F4"/>
    <w:rsid w:val="005A694C"/>
    <w:rsid w:val="005A7503"/>
    <w:rsid w:val="005B1142"/>
    <w:rsid w:val="005B12DD"/>
    <w:rsid w:val="005B2DA4"/>
    <w:rsid w:val="005B4009"/>
    <w:rsid w:val="005B4BFF"/>
    <w:rsid w:val="005B5F26"/>
    <w:rsid w:val="005C215F"/>
    <w:rsid w:val="005C4859"/>
    <w:rsid w:val="005C5989"/>
    <w:rsid w:val="005D0233"/>
    <w:rsid w:val="005D0A44"/>
    <w:rsid w:val="005D2BE6"/>
    <w:rsid w:val="005D3140"/>
    <w:rsid w:val="005E0335"/>
    <w:rsid w:val="005E10A9"/>
    <w:rsid w:val="005E27F4"/>
    <w:rsid w:val="005E32FD"/>
    <w:rsid w:val="005E3F49"/>
    <w:rsid w:val="005E5F92"/>
    <w:rsid w:val="005E7AF7"/>
    <w:rsid w:val="005F1B2D"/>
    <w:rsid w:val="005F46F8"/>
    <w:rsid w:val="005F5664"/>
    <w:rsid w:val="005F726C"/>
    <w:rsid w:val="005F7B9D"/>
    <w:rsid w:val="00606676"/>
    <w:rsid w:val="0061031B"/>
    <w:rsid w:val="0061196F"/>
    <w:rsid w:val="00612B64"/>
    <w:rsid w:val="00613E48"/>
    <w:rsid w:val="0061769C"/>
    <w:rsid w:val="0062320C"/>
    <w:rsid w:val="00625EDA"/>
    <w:rsid w:val="0062689B"/>
    <w:rsid w:val="00626B21"/>
    <w:rsid w:val="00630600"/>
    <w:rsid w:val="0063154D"/>
    <w:rsid w:val="00631E59"/>
    <w:rsid w:val="00635459"/>
    <w:rsid w:val="00636364"/>
    <w:rsid w:val="00640B54"/>
    <w:rsid w:val="00641290"/>
    <w:rsid w:val="00641D47"/>
    <w:rsid w:val="00641DFA"/>
    <w:rsid w:val="0064227C"/>
    <w:rsid w:val="00642FEE"/>
    <w:rsid w:val="006432AD"/>
    <w:rsid w:val="00645B61"/>
    <w:rsid w:val="00645D41"/>
    <w:rsid w:val="006463D4"/>
    <w:rsid w:val="00646DFB"/>
    <w:rsid w:val="00652786"/>
    <w:rsid w:val="00654EF2"/>
    <w:rsid w:val="00655599"/>
    <w:rsid w:val="00655FC1"/>
    <w:rsid w:val="00660C05"/>
    <w:rsid w:val="00661455"/>
    <w:rsid w:val="006619E7"/>
    <w:rsid w:val="00662228"/>
    <w:rsid w:val="0066440B"/>
    <w:rsid w:val="00666E4D"/>
    <w:rsid w:val="00667744"/>
    <w:rsid w:val="006677C1"/>
    <w:rsid w:val="00672CE6"/>
    <w:rsid w:val="00677A70"/>
    <w:rsid w:val="00682051"/>
    <w:rsid w:val="00682383"/>
    <w:rsid w:val="006853E5"/>
    <w:rsid w:val="0068600E"/>
    <w:rsid w:val="00686388"/>
    <w:rsid w:val="006917F6"/>
    <w:rsid w:val="00692EF7"/>
    <w:rsid w:val="00694B8C"/>
    <w:rsid w:val="0069565F"/>
    <w:rsid w:val="00695B3F"/>
    <w:rsid w:val="006A1EAB"/>
    <w:rsid w:val="006A2E40"/>
    <w:rsid w:val="006A5A51"/>
    <w:rsid w:val="006A605E"/>
    <w:rsid w:val="006B6744"/>
    <w:rsid w:val="006B7A54"/>
    <w:rsid w:val="006C0573"/>
    <w:rsid w:val="006C0844"/>
    <w:rsid w:val="006C1E5D"/>
    <w:rsid w:val="006C205D"/>
    <w:rsid w:val="006C312E"/>
    <w:rsid w:val="006C529D"/>
    <w:rsid w:val="006C70A1"/>
    <w:rsid w:val="006C7B65"/>
    <w:rsid w:val="006D0DA4"/>
    <w:rsid w:val="006D27CD"/>
    <w:rsid w:val="006D5DF0"/>
    <w:rsid w:val="006D61A9"/>
    <w:rsid w:val="006D7F7E"/>
    <w:rsid w:val="006E09C0"/>
    <w:rsid w:val="006E0D1B"/>
    <w:rsid w:val="006E37B6"/>
    <w:rsid w:val="006F0070"/>
    <w:rsid w:val="006F26D1"/>
    <w:rsid w:val="006F317F"/>
    <w:rsid w:val="006F3BF6"/>
    <w:rsid w:val="006F3D11"/>
    <w:rsid w:val="006F3F00"/>
    <w:rsid w:val="006F5109"/>
    <w:rsid w:val="006F5907"/>
    <w:rsid w:val="006F6319"/>
    <w:rsid w:val="00701DAE"/>
    <w:rsid w:val="00706FE2"/>
    <w:rsid w:val="00707591"/>
    <w:rsid w:val="00707640"/>
    <w:rsid w:val="00707FC7"/>
    <w:rsid w:val="007106B2"/>
    <w:rsid w:val="007111D7"/>
    <w:rsid w:val="007130CD"/>
    <w:rsid w:val="007132C1"/>
    <w:rsid w:val="0071350C"/>
    <w:rsid w:val="007143F2"/>
    <w:rsid w:val="00715E32"/>
    <w:rsid w:val="007207B1"/>
    <w:rsid w:val="00724109"/>
    <w:rsid w:val="00724451"/>
    <w:rsid w:val="00727D48"/>
    <w:rsid w:val="007302A3"/>
    <w:rsid w:val="00732B34"/>
    <w:rsid w:val="00732C56"/>
    <w:rsid w:val="007333A4"/>
    <w:rsid w:val="00733650"/>
    <w:rsid w:val="00735BE7"/>
    <w:rsid w:val="007363CC"/>
    <w:rsid w:val="007365B5"/>
    <w:rsid w:val="00736644"/>
    <w:rsid w:val="00736B34"/>
    <w:rsid w:val="00737129"/>
    <w:rsid w:val="00741EBD"/>
    <w:rsid w:val="00747F04"/>
    <w:rsid w:val="00751F4E"/>
    <w:rsid w:val="00752FAA"/>
    <w:rsid w:val="007554B5"/>
    <w:rsid w:val="00756CE5"/>
    <w:rsid w:val="00757B53"/>
    <w:rsid w:val="007602E1"/>
    <w:rsid w:val="00761147"/>
    <w:rsid w:val="007614D9"/>
    <w:rsid w:val="00764C34"/>
    <w:rsid w:val="007702EB"/>
    <w:rsid w:val="00774E15"/>
    <w:rsid w:val="00776A22"/>
    <w:rsid w:val="00781852"/>
    <w:rsid w:val="0078310A"/>
    <w:rsid w:val="007869D5"/>
    <w:rsid w:val="00790F5B"/>
    <w:rsid w:val="0079462E"/>
    <w:rsid w:val="00795001"/>
    <w:rsid w:val="007955BE"/>
    <w:rsid w:val="007967E3"/>
    <w:rsid w:val="007A054D"/>
    <w:rsid w:val="007A181A"/>
    <w:rsid w:val="007A2DCD"/>
    <w:rsid w:val="007A4AB7"/>
    <w:rsid w:val="007A5D91"/>
    <w:rsid w:val="007A73A2"/>
    <w:rsid w:val="007B1130"/>
    <w:rsid w:val="007B3004"/>
    <w:rsid w:val="007B303F"/>
    <w:rsid w:val="007B442E"/>
    <w:rsid w:val="007B4C0B"/>
    <w:rsid w:val="007B5666"/>
    <w:rsid w:val="007C0026"/>
    <w:rsid w:val="007C11DE"/>
    <w:rsid w:val="007C50E3"/>
    <w:rsid w:val="007C67CE"/>
    <w:rsid w:val="007C68D8"/>
    <w:rsid w:val="007D2FAE"/>
    <w:rsid w:val="007D32C4"/>
    <w:rsid w:val="007D445B"/>
    <w:rsid w:val="007D515A"/>
    <w:rsid w:val="007D6B53"/>
    <w:rsid w:val="007D7872"/>
    <w:rsid w:val="007E0A20"/>
    <w:rsid w:val="007E1354"/>
    <w:rsid w:val="007E2929"/>
    <w:rsid w:val="007E33A6"/>
    <w:rsid w:val="007E40EB"/>
    <w:rsid w:val="007E441B"/>
    <w:rsid w:val="007E597B"/>
    <w:rsid w:val="007E6511"/>
    <w:rsid w:val="007E7A72"/>
    <w:rsid w:val="007F011A"/>
    <w:rsid w:val="007F072C"/>
    <w:rsid w:val="007F502B"/>
    <w:rsid w:val="007F548E"/>
    <w:rsid w:val="007F634A"/>
    <w:rsid w:val="007F7DCC"/>
    <w:rsid w:val="008015B4"/>
    <w:rsid w:val="00802F08"/>
    <w:rsid w:val="0080308C"/>
    <w:rsid w:val="00803E8F"/>
    <w:rsid w:val="00807506"/>
    <w:rsid w:val="0080780C"/>
    <w:rsid w:val="00810BA5"/>
    <w:rsid w:val="008118FB"/>
    <w:rsid w:val="0081427C"/>
    <w:rsid w:val="0081580D"/>
    <w:rsid w:val="008179C6"/>
    <w:rsid w:val="00821239"/>
    <w:rsid w:val="00823246"/>
    <w:rsid w:val="008235FE"/>
    <w:rsid w:val="00823766"/>
    <w:rsid w:val="00831443"/>
    <w:rsid w:val="00833990"/>
    <w:rsid w:val="008346C6"/>
    <w:rsid w:val="00836AE5"/>
    <w:rsid w:val="0083752F"/>
    <w:rsid w:val="00837861"/>
    <w:rsid w:val="00837CB3"/>
    <w:rsid w:val="008420A2"/>
    <w:rsid w:val="00845BDB"/>
    <w:rsid w:val="00846985"/>
    <w:rsid w:val="008475DA"/>
    <w:rsid w:val="00850176"/>
    <w:rsid w:val="00850B0E"/>
    <w:rsid w:val="00850D1E"/>
    <w:rsid w:val="008605E3"/>
    <w:rsid w:val="00863259"/>
    <w:rsid w:val="00863AA3"/>
    <w:rsid w:val="0086771C"/>
    <w:rsid w:val="0087276C"/>
    <w:rsid w:val="00872B70"/>
    <w:rsid w:val="0087599E"/>
    <w:rsid w:val="00876B3D"/>
    <w:rsid w:val="008779EB"/>
    <w:rsid w:val="008829E3"/>
    <w:rsid w:val="008832B2"/>
    <w:rsid w:val="00885785"/>
    <w:rsid w:val="00886533"/>
    <w:rsid w:val="008869FB"/>
    <w:rsid w:val="00887962"/>
    <w:rsid w:val="008923AB"/>
    <w:rsid w:val="008930F7"/>
    <w:rsid w:val="0089405F"/>
    <w:rsid w:val="00894D73"/>
    <w:rsid w:val="00894FF9"/>
    <w:rsid w:val="008A087B"/>
    <w:rsid w:val="008A18A7"/>
    <w:rsid w:val="008A4F34"/>
    <w:rsid w:val="008B0935"/>
    <w:rsid w:val="008B1AEB"/>
    <w:rsid w:val="008B7AAE"/>
    <w:rsid w:val="008C308D"/>
    <w:rsid w:val="008C71CF"/>
    <w:rsid w:val="008D03A9"/>
    <w:rsid w:val="008D13D9"/>
    <w:rsid w:val="008D21F4"/>
    <w:rsid w:val="008D4432"/>
    <w:rsid w:val="008D4F48"/>
    <w:rsid w:val="008D57BC"/>
    <w:rsid w:val="008D5BA0"/>
    <w:rsid w:val="008D6960"/>
    <w:rsid w:val="008E09D5"/>
    <w:rsid w:val="008E1375"/>
    <w:rsid w:val="008E2CA8"/>
    <w:rsid w:val="008E6C8D"/>
    <w:rsid w:val="008E760B"/>
    <w:rsid w:val="008F0BF7"/>
    <w:rsid w:val="008F18EA"/>
    <w:rsid w:val="008F20B0"/>
    <w:rsid w:val="008F6876"/>
    <w:rsid w:val="008F6BBA"/>
    <w:rsid w:val="00900DE0"/>
    <w:rsid w:val="009030BE"/>
    <w:rsid w:val="00903F30"/>
    <w:rsid w:val="0091001D"/>
    <w:rsid w:val="0091048F"/>
    <w:rsid w:val="00911000"/>
    <w:rsid w:val="00911582"/>
    <w:rsid w:val="00911A29"/>
    <w:rsid w:val="009130B9"/>
    <w:rsid w:val="00916931"/>
    <w:rsid w:val="009169C9"/>
    <w:rsid w:val="009206EB"/>
    <w:rsid w:val="00921167"/>
    <w:rsid w:val="009214B0"/>
    <w:rsid w:val="00921C0D"/>
    <w:rsid w:val="009229A5"/>
    <w:rsid w:val="00923357"/>
    <w:rsid w:val="0092551C"/>
    <w:rsid w:val="00925C2C"/>
    <w:rsid w:val="00925E15"/>
    <w:rsid w:val="009327BF"/>
    <w:rsid w:val="009328BB"/>
    <w:rsid w:val="00932B1F"/>
    <w:rsid w:val="00934831"/>
    <w:rsid w:val="00936232"/>
    <w:rsid w:val="00936489"/>
    <w:rsid w:val="00941AC3"/>
    <w:rsid w:val="009442B2"/>
    <w:rsid w:val="00953FCA"/>
    <w:rsid w:val="00954FB7"/>
    <w:rsid w:val="009633C3"/>
    <w:rsid w:val="00963C59"/>
    <w:rsid w:val="00964DAC"/>
    <w:rsid w:val="00965736"/>
    <w:rsid w:val="009673C2"/>
    <w:rsid w:val="009702E1"/>
    <w:rsid w:val="00971B1C"/>
    <w:rsid w:val="0098010C"/>
    <w:rsid w:val="009813EC"/>
    <w:rsid w:val="00984CE5"/>
    <w:rsid w:val="00985FC8"/>
    <w:rsid w:val="00985FD4"/>
    <w:rsid w:val="0099077E"/>
    <w:rsid w:val="00991CD7"/>
    <w:rsid w:val="009924C8"/>
    <w:rsid w:val="00992F66"/>
    <w:rsid w:val="009964E6"/>
    <w:rsid w:val="00996B62"/>
    <w:rsid w:val="009A0B6D"/>
    <w:rsid w:val="009A1950"/>
    <w:rsid w:val="009A75AE"/>
    <w:rsid w:val="009A76BD"/>
    <w:rsid w:val="009A7A55"/>
    <w:rsid w:val="009B2359"/>
    <w:rsid w:val="009B6B66"/>
    <w:rsid w:val="009B7FEE"/>
    <w:rsid w:val="009C03BE"/>
    <w:rsid w:val="009C2891"/>
    <w:rsid w:val="009C28A1"/>
    <w:rsid w:val="009C3D9D"/>
    <w:rsid w:val="009D0AE9"/>
    <w:rsid w:val="009D4FC8"/>
    <w:rsid w:val="009E0A37"/>
    <w:rsid w:val="009E27DB"/>
    <w:rsid w:val="009E465D"/>
    <w:rsid w:val="009E4951"/>
    <w:rsid w:val="009E49A5"/>
    <w:rsid w:val="009E700E"/>
    <w:rsid w:val="009F12A1"/>
    <w:rsid w:val="009F1E6E"/>
    <w:rsid w:val="009F517B"/>
    <w:rsid w:val="00A0164D"/>
    <w:rsid w:val="00A02DF0"/>
    <w:rsid w:val="00A03B64"/>
    <w:rsid w:val="00A03DDF"/>
    <w:rsid w:val="00A03F41"/>
    <w:rsid w:val="00A049A2"/>
    <w:rsid w:val="00A04F68"/>
    <w:rsid w:val="00A06B73"/>
    <w:rsid w:val="00A0774F"/>
    <w:rsid w:val="00A07C35"/>
    <w:rsid w:val="00A11580"/>
    <w:rsid w:val="00A12404"/>
    <w:rsid w:val="00A13CAA"/>
    <w:rsid w:val="00A266B6"/>
    <w:rsid w:val="00A30D5B"/>
    <w:rsid w:val="00A3161F"/>
    <w:rsid w:val="00A324C6"/>
    <w:rsid w:val="00A331DE"/>
    <w:rsid w:val="00A33F3B"/>
    <w:rsid w:val="00A415B7"/>
    <w:rsid w:val="00A41D3B"/>
    <w:rsid w:val="00A4619D"/>
    <w:rsid w:val="00A46C6C"/>
    <w:rsid w:val="00A51B2F"/>
    <w:rsid w:val="00A51C04"/>
    <w:rsid w:val="00A54C51"/>
    <w:rsid w:val="00A553E6"/>
    <w:rsid w:val="00A5643B"/>
    <w:rsid w:val="00A60622"/>
    <w:rsid w:val="00A67DA9"/>
    <w:rsid w:val="00A70226"/>
    <w:rsid w:val="00A723FB"/>
    <w:rsid w:val="00A81798"/>
    <w:rsid w:val="00A81BA7"/>
    <w:rsid w:val="00A8276F"/>
    <w:rsid w:val="00A835BD"/>
    <w:rsid w:val="00A84E78"/>
    <w:rsid w:val="00A84F20"/>
    <w:rsid w:val="00A85410"/>
    <w:rsid w:val="00A85A5A"/>
    <w:rsid w:val="00A91A2D"/>
    <w:rsid w:val="00A91FCD"/>
    <w:rsid w:val="00A9303D"/>
    <w:rsid w:val="00A93C26"/>
    <w:rsid w:val="00A94E00"/>
    <w:rsid w:val="00AA3A85"/>
    <w:rsid w:val="00AA616A"/>
    <w:rsid w:val="00AA745F"/>
    <w:rsid w:val="00AB0067"/>
    <w:rsid w:val="00AB046D"/>
    <w:rsid w:val="00AB21F8"/>
    <w:rsid w:val="00AB3726"/>
    <w:rsid w:val="00AB4440"/>
    <w:rsid w:val="00AC09AD"/>
    <w:rsid w:val="00AC173E"/>
    <w:rsid w:val="00AC393D"/>
    <w:rsid w:val="00AC4CBA"/>
    <w:rsid w:val="00AC6450"/>
    <w:rsid w:val="00AC6AF6"/>
    <w:rsid w:val="00AC7A33"/>
    <w:rsid w:val="00AD0060"/>
    <w:rsid w:val="00AD0207"/>
    <w:rsid w:val="00AD0E5C"/>
    <w:rsid w:val="00AD1689"/>
    <w:rsid w:val="00AD23D6"/>
    <w:rsid w:val="00AD2DE5"/>
    <w:rsid w:val="00AD4437"/>
    <w:rsid w:val="00AD4F84"/>
    <w:rsid w:val="00AD7D47"/>
    <w:rsid w:val="00AE0945"/>
    <w:rsid w:val="00AE0D91"/>
    <w:rsid w:val="00AE131F"/>
    <w:rsid w:val="00AE2A5C"/>
    <w:rsid w:val="00AE7A43"/>
    <w:rsid w:val="00AF1165"/>
    <w:rsid w:val="00AF3025"/>
    <w:rsid w:val="00AF3FDA"/>
    <w:rsid w:val="00AF5327"/>
    <w:rsid w:val="00AF6434"/>
    <w:rsid w:val="00AF6893"/>
    <w:rsid w:val="00B02D60"/>
    <w:rsid w:val="00B03DF3"/>
    <w:rsid w:val="00B10324"/>
    <w:rsid w:val="00B13279"/>
    <w:rsid w:val="00B201D5"/>
    <w:rsid w:val="00B204A5"/>
    <w:rsid w:val="00B21C9A"/>
    <w:rsid w:val="00B21CA0"/>
    <w:rsid w:val="00B21E05"/>
    <w:rsid w:val="00B2322A"/>
    <w:rsid w:val="00B23365"/>
    <w:rsid w:val="00B23645"/>
    <w:rsid w:val="00B256B7"/>
    <w:rsid w:val="00B262E3"/>
    <w:rsid w:val="00B3055B"/>
    <w:rsid w:val="00B336DC"/>
    <w:rsid w:val="00B33A47"/>
    <w:rsid w:val="00B33CAA"/>
    <w:rsid w:val="00B34E9C"/>
    <w:rsid w:val="00B40EB1"/>
    <w:rsid w:val="00B4262B"/>
    <w:rsid w:val="00B4456A"/>
    <w:rsid w:val="00B4508C"/>
    <w:rsid w:val="00B451EC"/>
    <w:rsid w:val="00B47CE3"/>
    <w:rsid w:val="00B5026E"/>
    <w:rsid w:val="00B50341"/>
    <w:rsid w:val="00B52ED8"/>
    <w:rsid w:val="00B56030"/>
    <w:rsid w:val="00B56D70"/>
    <w:rsid w:val="00B578CC"/>
    <w:rsid w:val="00B629A1"/>
    <w:rsid w:val="00B64BD5"/>
    <w:rsid w:val="00B66F91"/>
    <w:rsid w:val="00B71C21"/>
    <w:rsid w:val="00B7206C"/>
    <w:rsid w:val="00B76E44"/>
    <w:rsid w:val="00B8052C"/>
    <w:rsid w:val="00B85896"/>
    <w:rsid w:val="00B9109A"/>
    <w:rsid w:val="00B96127"/>
    <w:rsid w:val="00B97621"/>
    <w:rsid w:val="00BA2046"/>
    <w:rsid w:val="00BA729A"/>
    <w:rsid w:val="00BB0124"/>
    <w:rsid w:val="00BB380C"/>
    <w:rsid w:val="00BB4E34"/>
    <w:rsid w:val="00BB4FC3"/>
    <w:rsid w:val="00BB63E0"/>
    <w:rsid w:val="00BC5462"/>
    <w:rsid w:val="00BC54E2"/>
    <w:rsid w:val="00BC7787"/>
    <w:rsid w:val="00BD02A8"/>
    <w:rsid w:val="00BD0CF9"/>
    <w:rsid w:val="00BD331B"/>
    <w:rsid w:val="00BD7D32"/>
    <w:rsid w:val="00BE0C01"/>
    <w:rsid w:val="00BE26AF"/>
    <w:rsid w:val="00BE28D8"/>
    <w:rsid w:val="00BE2F0D"/>
    <w:rsid w:val="00BE3E2E"/>
    <w:rsid w:val="00BE50E7"/>
    <w:rsid w:val="00BE54C4"/>
    <w:rsid w:val="00BE5804"/>
    <w:rsid w:val="00BE7670"/>
    <w:rsid w:val="00BF1595"/>
    <w:rsid w:val="00BF4BAC"/>
    <w:rsid w:val="00BF5EFD"/>
    <w:rsid w:val="00BF6585"/>
    <w:rsid w:val="00C02AAE"/>
    <w:rsid w:val="00C05241"/>
    <w:rsid w:val="00C0526D"/>
    <w:rsid w:val="00C05546"/>
    <w:rsid w:val="00C06B8A"/>
    <w:rsid w:val="00C06CA7"/>
    <w:rsid w:val="00C111E1"/>
    <w:rsid w:val="00C11D46"/>
    <w:rsid w:val="00C1530D"/>
    <w:rsid w:val="00C1778C"/>
    <w:rsid w:val="00C20382"/>
    <w:rsid w:val="00C20AE5"/>
    <w:rsid w:val="00C21BED"/>
    <w:rsid w:val="00C21CBC"/>
    <w:rsid w:val="00C22489"/>
    <w:rsid w:val="00C244E4"/>
    <w:rsid w:val="00C24A3C"/>
    <w:rsid w:val="00C2503C"/>
    <w:rsid w:val="00C251BF"/>
    <w:rsid w:val="00C25A72"/>
    <w:rsid w:val="00C31203"/>
    <w:rsid w:val="00C314AB"/>
    <w:rsid w:val="00C33779"/>
    <w:rsid w:val="00C34C7B"/>
    <w:rsid w:val="00C355A3"/>
    <w:rsid w:val="00C361C4"/>
    <w:rsid w:val="00C36400"/>
    <w:rsid w:val="00C4072C"/>
    <w:rsid w:val="00C42463"/>
    <w:rsid w:val="00C42C17"/>
    <w:rsid w:val="00C449F2"/>
    <w:rsid w:val="00C45F37"/>
    <w:rsid w:val="00C5009F"/>
    <w:rsid w:val="00C545EF"/>
    <w:rsid w:val="00C601CB"/>
    <w:rsid w:val="00C6304C"/>
    <w:rsid w:val="00C65072"/>
    <w:rsid w:val="00C65B74"/>
    <w:rsid w:val="00C71784"/>
    <w:rsid w:val="00C7375B"/>
    <w:rsid w:val="00C74B0A"/>
    <w:rsid w:val="00C74EEC"/>
    <w:rsid w:val="00C7549E"/>
    <w:rsid w:val="00C75B33"/>
    <w:rsid w:val="00C7626C"/>
    <w:rsid w:val="00C80528"/>
    <w:rsid w:val="00C80F3B"/>
    <w:rsid w:val="00C81C6B"/>
    <w:rsid w:val="00C85BB0"/>
    <w:rsid w:val="00C87E94"/>
    <w:rsid w:val="00C909E9"/>
    <w:rsid w:val="00C9265F"/>
    <w:rsid w:val="00C95490"/>
    <w:rsid w:val="00C95F8D"/>
    <w:rsid w:val="00CA043B"/>
    <w:rsid w:val="00CA08AB"/>
    <w:rsid w:val="00CA15EB"/>
    <w:rsid w:val="00CA201A"/>
    <w:rsid w:val="00CA3AF1"/>
    <w:rsid w:val="00CB047B"/>
    <w:rsid w:val="00CB3B3D"/>
    <w:rsid w:val="00CB432D"/>
    <w:rsid w:val="00CB62AD"/>
    <w:rsid w:val="00CB667D"/>
    <w:rsid w:val="00CC0253"/>
    <w:rsid w:val="00CC09DB"/>
    <w:rsid w:val="00CC1A4B"/>
    <w:rsid w:val="00CC404D"/>
    <w:rsid w:val="00CC42DF"/>
    <w:rsid w:val="00CC4BD0"/>
    <w:rsid w:val="00CC5A01"/>
    <w:rsid w:val="00CD13A2"/>
    <w:rsid w:val="00CD3BDD"/>
    <w:rsid w:val="00CD6F4B"/>
    <w:rsid w:val="00CD7A3E"/>
    <w:rsid w:val="00CD7B98"/>
    <w:rsid w:val="00CE0C11"/>
    <w:rsid w:val="00CE41A9"/>
    <w:rsid w:val="00CE4C11"/>
    <w:rsid w:val="00CE6DC4"/>
    <w:rsid w:val="00CF1333"/>
    <w:rsid w:val="00CF1BAC"/>
    <w:rsid w:val="00CF4AAB"/>
    <w:rsid w:val="00CF532C"/>
    <w:rsid w:val="00CF5BA1"/>
    <w:rsid w:val="00CF65BD"/>
    <w:rsid w:val="00CF6CAD"/>
    <w:rsid w:val="00CF74D0"/>
    <w:rsid w:val="00D00417"/>
    <w:rsid w:val="00D00EE3"/>
    <w:rsid w:val="00D01A31"/>
    <w:rsid w:val="00D0448C"/>
    <w:rsid w:val="00D06119"/>
    <w:rsid w:val="00D06159"/>
    <w:rsid w:val="00D12AE9"/>
    <w:rsid w:val="00D1471C"/>
    <w:rsid w:val="00D14EF7"/>
    <w:rsid w:val="00D21D53"/>
    <w:rsid w:val="00D243E4"/>
    <w:rsid w:val="00D25206"/>
    <w:rsid w:val="00D26932"/>
    <w:rsid w:val="00D276D9"/>
    <w:rsid w:val="00D33A21"/>
    <w:rsid w:val="00D347F7"/>
    <w:rsid w:val="00D34915"/>
    <w:rsid w:val="00D34A99"/>
    <w:rsid w:val="00D3559B"/>
    <w:rsid w:val="00D46195"/>
    <w:rsid w:val="00D462D2"/>
    <w:rsid w:val="00D463A1"/>
    <w:rsid w:val="00D4748D"/>
    <w:rsid w:val="00D47BA5"/>
    <w:rsid w:val="00D50938"/>
    <w:rsid w:val="00D529A9"/>
    <w:rsid w:val="00D53495"/>
    <w:rsid w:val="00D53EF8"/>
    <w:rsid w:val="00D54D2F"/>
    <w:rsid w:val="00D647C7"/>
    <w:rsid w:val="00D64CA1"/>
    <w:rsid w:val="00D7098E"/>
    <w:rsid w:val="00D72950"/>
    <w:rsid w:val="00D72E1C"/>
    <w:rsid w:val="00D72E30"/>
    <w:rsid w:val="00D74D55"/>
    <w:rsid w:val="00D77092"/>
    <w:rsid w:val="00D77FE7"/>
    <w:rsid w:val="00D801EB"/>
    <w:rsid w:val="00D8047E"/>
    <w:rsid w:val="00D8254D"/>
    <w:rsid w:val="00D82E4E"/>
    <w:rsid w:val="00D85CA3"/>
    <w:rsid w:val="00D9077C"/>
    <w:rsid w:val="00D93506"/>
    <w:rsid w:val="00D95C2C"/>
    <w:rsid w:val="00D97F59"/>
    <w:rsid w:val="00D97FA7"/>
    <w:rsid w:val="00DA13E7"/>
    <w:rsid w:val="00DA1CD4"/>
    <w:rsid w:val="00DA255D"/>
    <w:rsid w:val="00DA2CDC"/>
    <w:rsid w:val="00DA3CA1"/>
    <w:rsid w:val="00DA7697"/>
    <w:rsid w:val="00DA7E35"/>
    <w:rsid w:val="00DB5359"/>
    <w:rsid w:val="00DC03D4"/>
    <w:rsid w:val="00DC141A"/>
    <w:rsid w:val="00DC14B3"/>
    <w:rsid w:val="00DC20F8"/>
    <w:rsid w:val="00DC71F9"/>
    <w:rsid w:val="00DC7CE6"/>
    <w:rsid w:val="00DD09A0"/>
    <w:rsid w:val="00DD1885"/>
    <w:rsid w:val="00DD1EF1"/>
    <w:rsid w:val="00DD3178"/>
    <w:rsid w:val="00DD57B3"/>
    <w:rsid w:val="00DD77B5"/>
    <w:rsid w:val="00DE00CD"/>
    <w:rsid w:val="00DE2AC0"/>
    <w:rsid w:val="00DE2CD2"/>
    <w:rsid w:val="00DE2E59"/>
    <w:rsid w:val="00DE491A"/>
    <w:rsid w:val="00DE4ECB"/>
    <w:rsid w:val="00DE6034"/>
    <w:rsid w:val="00DE78AD"/>
    <w:rsid w:val="00DF153F"/>
    <w:rsid w:val="00DF48F1"/>
    <w:rsid w:val="00E021E8"/>
    <w:rsid w:val="00E04E82"/>
    <w:rsid w:val="00E05C53"/>
    <w:rsid w:val="00E06D53"/>
    <w:rsid w:val="00E1247E"/>
    <w:rsid w:val="00E13D08"/>
    <w:rsid w:val="00E145F5"/>
    <w:rsid w:val="00E16280"/>
    <w:rsid w:val="00E23340"/>
    <w:rsid w:val="00E23538"/>
    <w:rsid w:val="00E2395D"/>
    <w:rsid w:val="00E30D44"/>
    <w:rsid w:val="00E3137D"/>
    <w:rsid w:val="00E32878"/>
    <w:rsid w:val="00E32DC7"/>
    <w:rsid w:val="00E3392C"/>
    <w:rsid w:val="00E3408F"/>
    <w:rsid w:val="00E35A97"/>
    <w:rsid w:val="00E36604"/>
    <w:rsid w:val="00E36B07"/>
    <w:rsid w:val="00E37F4F"/>
    <w:rsid w:val="00E41D55"/>
    <w:rsid w:val="00E4396F"/>
    <w:rsid w:val="00E43981"/>
    <w:rsid w:val="00E46349"/>
    <w:rsid w:val="00E47E9A"/>
    <w:rsid w:val="00E51C82"/>
    <w:rsid w:val="00E55FC5"/>
    <w:rsid w:val="00E577BB"/>
    <w:rsid w:val="00E57803"/>
    <w:rsid w:val="00E57FE0"/>
    <w:rsid w:val="00E612DF"/>
    <w:rsid w:val="00E6762D"/>
    <w:rsid w:val="00E7008D"/>
    <w:rsid w:val="00E70154"/>
    <w:rsid w:val="00E71046"/>
    <w:rsid w:val="00E71131"/>
    <w:rsid w:val="00E720CF"/>
    <w:rsid w:val="00E720E0"/>
    <w:rsid w:val="00E73561"/>
    <w:rsid w:val="00E7791A"/>
    <w:rsid w:val="00E779F1"/>
    <w:rsid w:val="00E838E9"/>
    <w:rsid w:val="00E8409E"/>
    <w:rsid w:val="00E86862"/>
    <w:rsid w:val="00E93F6B"/>
    <w:rsid w:val="00E94199"/>
    <w:rsid w:val="00EA164E"/>
    <w:rsid w:val="00EA2830"/>
    <w:rsid w:val="00EA560C"/>
    <w:rsid w:val="00EA69B2"/>
    <w:rsid w:val="00EB5CD8"/>
    <w:rsid w:val="00EC39D8"/>
    <w:rsid w:val="00EC551C"/>
    <w:rsid w:val="00EC6052"/>
    <w:rsid w:val="00EC6681"/>
    <w:rsid w:val="00ED0825"/>
    <w:rsid w:val="00ED4C1C"/>
    <w:rsid w:val="00ED697F"/>
    <w:rsid w:val="00ED6B0E"/>
    <w:rsid w:val="00ED6CA0"/>
    <w:rsid w:val="00EE0B17"/>
    <w:rsid w:val="00EE22ED"/>
    <w:rsid w:val="00EE3A0C"/>
    <w:rsid w:val="00EE6A3A"/>
    <w:rsid w:val="00EF0FC1"/>
    <w:rsid w:val="00EF1BBD"/>
    <w:rsid w:val="00EF317E"/>
    <w:rsid w:val="00EF34BA"/>
    <w:rsid w:val="00EF3B10"/>
    <w:rsid w:val="00EF77CD"/>
    <w:rsid w:val="00F01117"/>
    <w:rsid w:val="00F02129"/>
    <w:rsid w:val="00F02F94"/>
    <w:rsid w:val="00F03C0F"/>
    <w:rsid w:val="00F0593F"/>
    <w:rsid w:val="00F05DC8"/>
    <w:rsid w:val="00F061B1"/>
    <w:rsid w:val="00F1214C"/>
    <w:rsid w:val="00F15EF4"/>
    <w:rsid w:val="00F17856"/>
    <w:rsid w:val="00F1788F"/>
    <w:rsid w:val="00F21184"/>
    <w:rsid w:val="00F24E3C"/>
    <w:rsid w:val="00F257E9"/>
    <w:rsid w:val="00F27915"/>
    <w:rsid w:val="00F301F2"/>
    <w:rsid w:val="00F31E20"/>
    <w:rsid w:val="00F31F0B"/>
    <w:rsid w:val="00F35023"/>
    <w:rsid w:val="00F378D1"/>
    <w:rsid w:val="00F42946"/>
    <w:rsid w:val="00F43C1C"/>
    <w:rsid w:val="00F44B12"/>
    <w:rsid w:val="00F505EC"/>
    <w:rsid w:val="00F5145D"/>
    <w:rsid w:val="00F5201B"/>
    <w:rsid w:val="00F52417"/>
    <w:rsid w:val="00F52870"/>
    <w:rsid w:val="00F54A52"/>
    <w:rsid w:val="00F550A8"/>
    <w:rsid w:val="00F56A69"/>
    <w:rsid w:val="00F62E5F"/>
    <w:rsid w:val="00F64ECD"/>
    <w:rsid w:val="00F64F36"/>
    <w:rsid w:val="00F65B01"/>
    <w:rsid w:val="00F65C8F"/>
    <w:rsid w:val="00F666D3"/>
    <w:rsid w:val="00F7020A"/>
    <w:rsid w:val="00F70466"/>
    <w:rsid w:val="00F7120A"/>
    <w:rsid w:val="00F72A63"/>
    <w:rsid w:val="00F72CFA"/>
    <w:rsid w:val="00F7432F"/>
    <w:rsid w:val="00F7484B"/>
    <w:rsid w:val="00F75BCA"/>
    <w:rsid w:val="00F81D13"/>
    <w:rsid w:val="00F8550A"/>
    <w:rsid w:val="00F87EA2"/>
    <w:rsid w:val="00F87EB3"/>
    <w:rsid w:val="00F91601"/>
    <w:rsid w:val="00FA0379"/>
    <w:rsid w:val="00FA1E12"/>
    <w:rsid w:val="00FA2033"/>
    <w:rsid w:val="00FA51C5"/>
    <w:rsid w:val="00FA65DD"/>
    <w:rsid w:val="00FB5239"/>
    <w:rsid w:val="00FB59FD"/>
    <w:rsid w:val="00FC11BD"/>
    <w:rsid w:val="00FC17B0"/>
    <w:rsid w:val="00FC1AD5"/>
    <w:rsid w:val="00FC420C"/>
    <w:rsid w:val="00FD00AC"/>
    <w:rsid w:val="00FD0F7E"/>
    <w:rsid w:val="00FD3850"/>
    <w:rsid w:val="00FD39A9"/>
    <w:rsid w:val="00FE20C0"/>
    <w:rsid w:val="00FE3AB0"/>
    <w:rsid w:val="00FE5462"/>
    <w:rsid w:val="00FE74AD"/>
    <w:rsid w:val="00FE7ED8"/>
    <w:rsid w:val="00FF01FA"/>
    <w:rsid w:val="00FF059B"/>
    <w:rsid w:val="00FF26E3"/>
    <w:rsid w:val="00FF3C48"/>
    <w:rsid w:val="00FF4529"/>
    <w:rsid w:val="00FF65A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E1"/>
    <w:pPr>
      <w:spacing w:after="200" w:line="276" w:lineRule="auto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264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264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264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264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2647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2647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2647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2647B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2647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47B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47B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647B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47B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647B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2647B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2647B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2647B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2647B"/>
    <w:rPr>
      <w:rFonts w:cs="Times New Roman"/>
      <w:b/>
      <w:i/>
      <w:smallCaps/>
      <w:color w:val="622423"/>
    </w:rPr>
  </w:style>
  <w:style w:type="table" w:styleId="a3">
    <w:name w:val="Table Grid"/>
    <w:basedOn w:val="a1"/>
    <w:uiPriority w:val="99"/>
    <w:rsid w:val="0013332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3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3322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133322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52647B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52647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locked/>
    <w:rsid w:val="0052647B"/>
    <w:rPr>
      <w:rFonts w:cs="Times New Roman"/>
      <w:smallCaps/>
      <w:sz w:val="48"/>
    </w:rPr>
  </w:style>
  <w:style w:type="paragraph" w:styleId="aa">
    <w:name w:val="Subtitle"/>
    <w:basedOn w:val="a"/>
    <w:next w:val="a"/>
    <w:link w:val="ab"/>
    <w:uiPriority w:val="11"/>
    <w:qFormat/>
    <w:locked/>
    <w:rsid w:val="0052647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b">
    <w:name w:val="Подзаголовок Знак"/>
    <w:basedOn w:val="a0"/>
    <w:link w:val="aa"/>
    <w:uiPriority w:val="11"/>
    <w:locked/>
    <w:rsid w:val="0052647B"/>
    <w:rPr>
      <w:rFonts w:ascii="Cambria" w:hAnsi="Cambria" w:cs="Times New Roman"/>
      <w:sz w:val="22"/>
    </w:rPr>
  </w:style>
  <w:style w:type="character" w:styleId="ac">
    <w:name w:val="Strong"/>
    <w:basedOn w:val="a0"/>
    <w:uiPriority w:val="22"/>
    <w:qFormat/>
    <w:locked/>
    <w:rsid w:val="0052647B"/>
    <w:rPr>
      <w:rFonts w:cs="Times New Roman"/>
      <w:b/>
      <w:color w:val="C0504D"/>
    </w:rPr>
  </w:style>
  <w:style w:type="character" w:styleId="ad">
    <w:name w:val="Emphasis"/>
    <w:basedOn w:val="a0"/>
    <w:uiPriority w:val="20"/>
    <w:qFormat/>
    <w:locked/>
    <w:rsid w:val="0052647B"/>
    <w:rPr>
      <w:rFonts w:cs="Times New Roman"/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52647B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2647B"/>
  </w:style>
  <w:style w:type="paragraph" w:styleId="af0">
    <w:name w:val="List Paragraph"/>
    <w:basedOn w:val="a"/>
    <w:uiPriority w:val="34"/>
    <w:qFormat/>
    <w:rsid w:val="00526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47B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52647B"/>
    <w:rPr>
      <w:rFonts w:cs="Times New Roman"/>
      <w:i/>
    </w:rPr>
  </w:style>
  <w:style w:type="paragraph" w:styleId="af1">
    <w:name w:val="Intense Quote"/>
    <w:basedOn w:val="a"/>
    <w:next w:val="a"/>
    <w:link w:val="af2"/>
    <w:uiPriority w:val="30"/>
    <w:qFormat/>
    <w:rsid w:val="0052647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52647B"/>
    <w:rPr>
      <w:rFonts w:cs="Times New Roman"/>
      <w:b/>
      <w:i/>
      <w:color w:val="FFFFFF"/>
      <w:shd w:val="clear" w:color="auto" w:fill="C0504D"/>
    </w:rPr>
  </w:style>
  <w:style w:type="character" w:styleId="af3">
    <w:name w:val="Subtle Emphasis"/>
    <w:basedOn w:val="a0"/>
    <w:uiPriority w:val="19"/>
    <w:qFormat/>
    <w:rsid w:val="0052647B"/>
    <w:rPr>
      <w:rFonts w:cs="Times New Roman"/>
      <w:i/>
    </w:rPr>
  </w:style>
  <w:style w:type="character" w:styleId="af4">
    <w:name w:val="Intense Emphasis"/>
    <w:basedOn w:val="a0"/>
    <w:uiPriority w:val="21"/>
    <w:qFormat/>
    <w:rsid w:val="0052647B"/>
    <w:rPr>
      <w:rFonts w:cs="Times New Roman"/>
      <w:b/>
      <w:i/>
      <w:color w:val="C0504D"/>
      <w:spacing w:val="10"/>
    </w:rPr>
  </w:style>
  <w:style w:type="character" w:styleId="af5">
    <w:name w:val="Subtle Reference"/>
    <w:basedOn w:val="a0"/>
    <w:uiPriority w:val="31"/>
    <w:qFormat/>
    <w:rsid w:val="0052647B"/>
    <w:rPr>
      <w:rFonts w:cs="Times New Roman"/>
      <w:b/>
    </w:rPr>
  </w:style>
  <w:style w:type="character" w:styleId="af6">
    <w:name w:val="Intense Reference"/>
    <w:basedOn w:val="a0"/>
    <w:uiPriority w:val="32"/>
    <w:qFormat/>
    <w:rsid w:val="0052647B"/>
    <w:rPr>
      <w:rFonts w:cs="Times New Roman"/>
      <w:b/>
      <w:smallCaps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52647B"/>
    <w:rPr>
      <w:rFonts w:ascii="Cambria" w:hAnsi="Cambria" w:cs="Times New Roman"/>
      <w:i/>
      <w:sz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52647B"/>
    <w:pPr>
      <w:outlineLvl w:val="9"/>
    </w:pPr>
  </w:style>
  <w:style w:type="paragraph" w:styleId="af9">
    <w:name w:val="header"/>
    <w:basedOn w:val="a"/>
    <w:link w:val="afa"/>
    <w:uiPriority w:val="99"/>
    <w:unhideWhenUsed/>
    <w:rsid w:val="00C244E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C244E4"/>
    <w:rPr>
      <w:rFonts w:cs="Times New Roman"/>
    </w:rPr>
  </w:style>
  <w:style w:type="paragraph" w:styleId="afb">
    <w:name w:val="footer"/>
    <w:basedOn w:val="a"/>
    <w:link w:val="afc"/>
    <w:uiPriority w:val="99"/>
    <w:unhideWhenUsed/>
    <w:rsid w:val="00C244E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C244E4"/>
    <w:rPr>
      <w:rFonts w:cs="Times New Roman"/>
    </w:rPr>
  </w:style>
  <w:style w:type="table" w:styleId="-5">
    <w:name w:val="Light Shading Accent 5"/>
    <w:basedOn w:val="a1"/>
    <w:uiPriority w:val="60"/>
    <w:rsid w:val="00EA283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EA2830"/>
    <w:rPr>
      <w:rFonts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Светлая заливка1"/>
    <w:basedOn w:val="a1"/>
    <w:uiPriority w:val="60"/>
    <w:rsid w:val="00EA2830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A283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CB66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3DFEE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character" w:styleId="afd">
    <w:name w:val="Hyperlink"/>
    <w:basedOn w:val="a0"/>
    <w:uiPriority w:val="99"/>
    <w:unhideWhenUsed/>
    <w:rsid w:val="00C251BF"/>
    <w:rPr>
      <w:color w:val="0000FF" w:themeColor="hyperlink"/>
      <w:u w:val="single"/>
    </w:rPr>
  </w:style>
  <w:style w:type="table" w:styleId="-50">
    <w:name w:val="Light List Accent 5"/>
    <w:basedOn w:val="a1"/>
    <w:uiPriority w:val="61"/>
    <w:rsid w:val="006176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e">
    <w:name w:val="Revision"/>
    <w:hidden/>
    <w:uiPriority w:val="99"/>
    <w:semiHidden/>
    <w:rsid w:val="00C21C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E1"/>
    <w:pPr>
      <w:spacing w:after="200" w:line="276" w:lineRule="auto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264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264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264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264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2647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2647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2647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2647B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2647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47B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47B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647B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47B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647B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2647B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2647B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2647B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2647B"/>
    <w:rPr>
      <w:rFonts w:cs="Times New Roman"/>
      <w:b/>
      <w:i/>
      <w:smallCaps/>
      <w:color w:val="622423"/>
    </w:rPr>
  </w:style>
  <w:style w:type="table" w:styleId="a3">
    <w:name w:val="Table Grid"/>
    <w:basedOn w:val="a1"/>
    <w:uiPriority w:val="99"/>
    <w:rsid w:val="0013332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3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3322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133322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semiHidden/>
    <w:unhideWhenUsed/>
    <w:qFormat/>
    <w:locked/>
    <w:rsid w:val="0052647B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52647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locked/>
    <w:rsid w:val="0052647B"/>
    <w:rPr>
      <w:rFonts w:cs="Times New Roman"/>
      <w:smallCaps/>
      <w:sz w:val="48"/>
    </w:rPr>
  </w:style>
  <w:style w:type="paragraph" w:styleId="aa">
    <w:name w:val="Subtitle"/>
    <w:basedOn w:val="a"/>
    <w:next w:val="a"/>
    <w:link w:val="ab"/>
    <w:uiPriority w:val="11"/>
    <w:qFormat/>
    <w:locked/>
    <w:rsid w:val="0052647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b">
    <w:name w:val="Подзаголовок Знак"/>
    <w:basedOn w:val="a0"/>
    <w:link w:val="aa"/>
    <w:uiPriority w:val="11"/>
    <w:locked/>
    <w:rsid w:val="0052647B"/>
    <w:rPr>
      <w:rFonts w:ascii="Cambria" w:hAnsi="Cambria" w:cs="Times New Roman"/>
      <w:sz w:val="22"/>
    </w:rPr>
  </w:style>
  <w:style w:type="character" w:styleId="ac">
    <w:name w:val="Strong"/>
    <w:basedOn w:val="a0"/>
    <w:uiPriority w:val="22"/>
    <w:qFormat/>
    <w:locked/>
    <w:rsid w:val="0052647B"/>
    <w:rPr>
      <w:rFonts w:cs="Times New Roman"/>
      <w:b/>
      <w:color w:val="C0504D"/>
    </w:rPr>
  </w:style>
  <w:style w:type="character" w:styleId="ad">
    <w:name w:val="Emphasis"/>
    <w:basedOn w:val="a0"/>
    <w:uiPriority w:val="20"/>
    <w:qFormat/>
    <w:locked/>
    <w:rsid w:val="0052647B"/>
    <w:rPr>
      <w:rFonts w:cs="Times New Roman"/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52647B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2647B"/>
  </w:style>
  <w:style w:type="paragraph" w:styleId="af0">
    <w:name w:val="List Paragraph"/>
    <w:basedOn w:val="a"/>
    <w:uiPriority w:val="34"/>
    <w:qFormat/>
    <w:rsid w:val="00526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47B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52647B"/>
    <w:rPr>
      <w:rFonts w:cs="Times New Roman"/>
      <w:i/>
    </w:rPr>
  </w:style>
  <w:style w:type="paragraph" w:styleId="af1">
    <w:name w:val="Intense Quote"/>
    <w:basedOn w:val="a"/>
    <w:next w:val="a"/>
    <w:link w:val="af2"/>
    <w:uiPriority w:val="30"/>
    <w:qFormat/>
    <w:rsid w:val="0052647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52647B"/>
    <w:rPr>
      <w:rFonts w:cs="Times New Roman"/>
      <w:b/>
      <w:i/>
      <w:color w:val="FFFFFF"/>
      <w:shd w:val="clear" w:color="auto" w:fill="C0504D"/>
    </w:rPr>
  </w:style>
  <w:style w:type="character" w:styleId="af3">
    <w:name w:val="Subtle Emphasis"/>
    <w:basedOn w:val="a0"/>
    <w:uiPriority w:val="19"/>
    <w:qFormat/>
    <w:rsid w:val="0052647B"/>
    <w:rPr>
      <w:rFonts w:cs="Times New Roman"/>
      <w:i/>
    </w:rPr>
  </w:style>
  <w:style w:type="character" w:styleId="af4">
    <w:name w:val="Intense Emphasis"/>
    <w:basedOn w:val="a0"/>
    <w:uiPriority w:val="21"/>
    <w:qFormat/>
    <w:rsid w:val="0052647B"/>
    <w:rPr>
      <w:rFonts w:cs="Times New Roman"/>
      <w:b/>
      <w:i/>
      <w:color w:val="C0504D"/>
      <w:spacing w:val="10"/>
    </w:rPr>
  </w:style>
  <w:style w:type="character" w:styleId="af5">
    <w:name w:val="Subtle Reference"/>
    <w:basedOn w:val="a0"/>
    <w:uiPriority w:val="31"/>
    <w:qFormat/>
    <w:rsid w:val="0052647B"/>
    <w:rPr>
      <w:rFonts w:cs="Times New Roman"/>
      <w:b/>
    </w:rPr>
  </w:style>
  <w:style w:type="character" w:styleId="af6">
    <w:name w:val="Intense Reference"/>
    <w:basedOn w:val="a0"/>
    <w:uiPriority w:val="32"/>
    <w:qFormat/>
    <w:rsid w:val="0052647B"/>
    <w:rPr>
      <w:rFonts w:cs="Times New Roman"/>
      <w:b/>
      <w:smallCaps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52647B"/>
    <w:rPr>
      <w:rFonts w:ascii="Cambria" w:hAnsi="Cambria" w:cs="Times New Roman"/>
      <w:i/>
      <w:sz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52647B"/>
    <w:pPr>
      <w:outlineLvl w:val="9"/>
    </w:pPr>
  </w:style>
  <w:style w:type="paragraph" w:styleId="af9">
    <w:name w:val="header"/>
    <w:basedOn w:val="a"/>
    <w:link w:val="afa"/>
    <w:uiPriority w:val="99"/>
    <w:unhideWhenUsed/>
    <w:rsid w:val="00C244E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C244E4"/>
    <w:rPr>
      <w:rFonts w:cs="Times New Roman"/>
    </w:rPr>
  </w:style>
  <w:style w:type="paragraph" w:styleId="afb">
    <w:name w:val="footer"/>
    <w:basedOn w:val="a"/>
    <w:link w:val="afc"/>
    <w:uiPriority w:val="99"/>
    <w:unhideWhenUsed/>
    <w:rsid w:val="00C244E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C244E4"/>
    <w:rPr>
      <w:rFonts w:cs="Times New Roman"/>
    </w:rPr>
  </w:style>
  <w:style w:type="table" w:styleId="-5">
    <w:name w:val="Light Shading Accent 5"/>
    <w:basedOn w:val="a1"/>
    <w:uiPriority w:val="60"/>
    <w:rsid w:val="00EA283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EA2830"/>
    <w:rPr>
      <w:rFonts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Светлая заливка1"/>
    <w:basedOn w:val="a1"/>
    <w:uiPriority w:val="60"/>
    <w:rsid w:val="00EA2830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A283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CB66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3DFEE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character" w:styleId="afd">
    <w:name w:val="Hyperlink"/>
    <w:basedOn w:val="a0"/>
    <w:uiPriority w:val="99"/>
    <w:unhideWhenUsed/>
    <w:rsid w:val="00C251BF"/>
    <w:rPr>
      <w:color w:val="0000FF" w:themeColor="hyperlink"/>
      <w:u w:val="single"/>
    </w:rPr>
  </w:style>
  <w:style w:type="table" w:styleId="-50">
    <w:name w:val="Light List Accent 5"/>
    <w:basedOn w:val="a1"/>
    <w:uiPriority w:val="61"/>
    <w:rsid w:val="006176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e">
    <w:name w:val="Revision"/>
    <w:hidden/>
    <w:uiPriority w:val="99"/>
    <w:semiHidden/>
    <w:rsid w:val="00C21C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hyperlink" Target="mailto:03070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gzp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30B2-11BA-47DB-9C49-7EC55031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КровТрейд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shunyaev_i</dc:creator>
  <cp:lastModifiedBy>Алексей</cp:lastModifiedBy>
  <cp:revision>9</cp:revision>
  <cp:lastPrinted>2017-01-29T13:02:00Z</cp:lastPrinted>
  <dcterms:created xsi:type="dcterms:W3CDTF">2017-03-20T12:52:00Z</dcterms:created>
  <dcterms:modified xsi:type="dcterms:W3CDTF">2018-07-25T10:49:00Z</dcterms:modified>
</cp:coreProperties>
</file>