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F" w:rsidRPr="009E6A57" w:rsidRDefault="00F7672F" w:rsidP="00807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E6A57">
        <w:rPr>
          <w:rFonts w:ascii="Georgia" w:hAnsi="Georgia" w:cs="Georgia"/>
          <w:b/>
          <w:bCs/>
          <w:color w:val="FF0000"/>
          <w:sz w:val="28"/>
          <w:szCs w:val="28"/>
          <w:u w:val="single"/>
          <w:lang w:eastAsia="ru-RU"/>
        </w:rPr>
        <w:t>АЗБУКА ИНСТРУМЕНТА</w:t>
      </w:r>
    </w:p>
    <w:p w:rsidR="00F7672F" w:rsidRPr="008070F0" w:rsidRDefault="00F7672F" w:rsidP="00807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70F0">
        <w:rPr>
          <w:rFonts w:ascii="Georgia" w:hAnsi="Georgia" w:cs="Georgia"/>
          <w:b/>
          <w:bCs/>
          <w:i/>
          <w:iCs/>
          <w:sz w:val="24"/>
          <w:szCs w:val="24"/>
          <w:lang w:eastAsia="ru-RU"/>
        </w:rPr>
        <w:t>Продажа строительного и промышленного оборудования</w:t>
      </w:r>
      <w:r w:rsidRPr="008070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7672F" w:rsidRPr="008070F0" w:rsidRDefault="00F7672F" w:rsidP="00807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72F" w:rsidRPr="008070F0" w:rsidRDefault="00F7672F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Новосибирск, ул.Бетонная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F7672F" w:rsidRPr="008070F0" w:rsidRDefault="00F7672F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т. (383) 212-44-77, 212-41-77, факс: 362-05-36, 362-10-36</w:t>
      </w:r>
    </w:p>
    <w:p w:rsidR="00F7672F" w:rsidRPr="002C2C66" w:rsidRDefault="00F7672F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0F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stroika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911.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672F" w:rsidRPr="002C2C66" w:rsidRDefault="00F7672F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6165">
        <w:rPr>
          <w:b/>
          <w:bCs/>
        </w:rPr>
        <w:t>2124177@</w:t>
      </w:r>
      <w:r>
        <w:rPr>
          <w:b/>
          <w:bCs/>
          <w:lang w:val="en-US"/>
        </w:rPr>
        <w:t>mail</w:t>
      </w:r>
      <w:r w:rsidRPr="00156165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F7672F" w:rsidRPr="009E6A57" w:rsidRDefault="00F7672F" w:rsidP="008070F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0F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______________</w:t>
      </w:r>
    </w:p>
    <w:p w:rsidR="00F7672F" w:rsidRPr="009E6A57" w:rsidRDefault="00F7672F" w:rsidP="00156165">
      <w:pPr>
        <w:spacing w:after="240"/>
        <w:jc w:val="center"/>
        <w:rPr>
          <w:i/>
          <w:iCs/>
          <w:sz w:val="44"/>
          <w:szCs w:val="44"/>
          <w:u w:val="single"/>
          <w:lang w:val="pt-BR"/>
        </w:rPr>
      </w:pPr>
      <w:bookmarkStart w:id="0" w:name="_GoBack"/>
      <w:r w:rsidRPr="009E6A57">
        <w:rPr>
          <w:b/>
          <w:bCs/>
          <w:i/>
          <w:iCs/>
          <w:sz w:val="44"/>
          <w:szCs w:val="44"/>
          <w:u w:val="single"/>
          <w:lang w:val="pt-BR"/>
        </w:rPr>
        <w:t>Плавающая виброрейка ВПт</w:t>
      </w:r>
      <w:bookmarkEnd w:id="0"/>
    </w:p>
    <w:p w:rsidR="00F7672F" w:rsidRDefault="00F7672F" w:rsidP="00156165">
      <w:pPr>
        <w:jc w:val="center"/>
        <w:rPr>
          <w:lang w:val="pt-BR"/>
        </w:rPr>
      </w:pPr>
      <w:hyperlink r:id="rId4" w:history="1"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http://www.narvin.ru/images/r_p_b.gif" href="D:\Прайсы\Характеристики\Нарвин\8-952-911-" style="width:239.25pt;height:225pt;rotation:180;flip:x y;visibility:visible" o:button="t">
              <v:fill o:detectmouseclick="t"/>
              <v:imagedata r:id="rId5" o:title=""/>
            </v:shape>
          </w:pict>
        </w:r>
      </w:hyperlink>
    </w:p>
    <w:p w:rsidR="00F7672F" w:rsidRPr="00156165" w:rsidRDefault="00F7672F" w:rsidP="00156165">
      <w:pPr>
        <w:pStyle w:val="normaltext"/>
        <w:jc w:val="center"/>
      </w:pPr>
      <w:r w:rsidRPr="009E6A57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785"/>
        <w:gridCol w:w="1785"/>
        <w:gridCol w:w="1785"/>
        <w:gridCol w:w="1785"/>
      </w:tblGrid>
      <w:tr w:rsidR="00F7672F" w:rsidRPr="005A2125">
        <w:trPr>
          <w:jc w:val="center"/>
        </w:trPr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Двигатель, В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7672F" w:rsidRPr="005A2125">
        <w:trPr>
          <w:jc w:val="center"/>
        </w:trPr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ВПт 1,5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4</w:t>
            </w: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374</w:t>
            </w:r>
          </w:p>
        </w:tc>
      </w:tr>
      <w:tr w:rsidR="00F7672F" w:rsidRPr="005A2125">
        <w:trPr>
          <w:jc w:val="center"/>
        </w:trPr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ВПт 2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5</w:t>
            </w: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255</w:t>
            </w:r>
          </w:p>
        </w:tc>
      </w:tr>
      <w:tr w:rsidR="00F7672F" w:rsidRPr="005A2125">
        <w:trPr>
          <w:jc w:val="center"/>
        </w:trPr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ВПт 2,5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6</w:t>
            </w: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136</w:t>
            </w:r>
          </w:p>
        </w:tc>
      </w:tr>
      <w:tr w:rsidR="00F7672F" w:rsidRPr="005A2125">
        <w:trPr>
          <w:jc w:val="center"/>
        </w:trPr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ВПт 3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7</w:t>
            </w: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0</w:t>
            </w: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20</w:t>
            </w:r>
          </w:p>
        </w:tc>
      </w:tr>
      <w:tr w:rsidR="00F7672F" w:rsidRPr="005A2125">
        <w:trPr>
          <w:jc w:val="center"/>
        </w:trPr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ВПт 3,5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85" w:type="dxa"/>
          </w:tcPr>
          <w:p w:rsidR="00F7672F" w:rsidRPr="005A2125" w:rsidRDefault="00F7672F" w:rsidP="005A212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A212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27 </w:t>
            </w:r>
            <w:r w:rsidRPr="005A2125">
              <w:rPr>
                <w:rFonts w:ascii="Tahoma" w:hAnsi="Tahoma" w:cs="Tahoma"/>
                <w:sz w:val="24"/>
                <w:szCs w:val="24"/>
                <w:lang w:val="en-US" w:eastAsia="ru-RU"/>
              </w:rPr>
              <w:t>915</w:t>
            </w:r>
          </w:p>
        </w:tc>
      </w:tr>
    </w:tbl>
    <w:p w:rsidR="00F7672F" w:rsidRDefault="00F7672F" w:rsidP="00156165"/>
    <w:p w:rsidR="00F7672F" w:rsidRDefault="00F7672F" w:rsidP="00156165">
      <w:pPr>
        <w:spacing w:after="240" w:line="240" w:lineRule="auto"/>
        <w:jc w:val="center"/>
      </w:pPr>
    </w:p>
    <w:sectPr w:rsidR="00F7672F" w:rsidSect="008070F0">
      <w:pgSz w:w="11907" w:h="16840" w:code="9"/>
      <w:pgMar w:top="568" w:right="1080" w:bottom="1134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0F0"/>
    <w:rsid w:val="00156165"/>
    <w:rsid w:val="001F5148"/>
    <w:rsid w:val="002C2C66"/>
    <w:rsid w:val="00382983"/>
    <w:rsid w:val="00481F3C"/>
    <w:rsid w:val="00494621"/>
    <w:rsid w:val="005A2125"/>
    <w:rsid w:val="008070F0"/>
    <w:rsid w:val="008958CC"/>
    <w:rsid w:val="008C2D23"/>
    <w:rsid w:val="0098323B"/>
    <w:rsid w:val="009E6A57"/>
    <w:rsid w:val="00AF138B"/>
    <w:rsid w:val="00B46657"/>
    <w:rsid w:val="00D06513"/>
    <w:rsid w:val="00F7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ade">
    <w:name w:val="Tabela com grade"/>
    <w:uiPriority w:val="99"/>
    <w:rsid w:val="008070F0"/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56165"/>
    <w:rPr>
      <w:color w:val="0000FF"/>
      <w:u w:val="single"/>
    </w:rPr>
  </w:style>
  <w:style w:type="paragraph" w:customStyle="1" w:styleId="normaltext">
    <w:name w:val="normaltext"/>
    <w:uiPriority w:val="99"/>
    <w:rsid w:val="00156165"/>
    <w:pPr>
      <w:spacing w:after="12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D:\&#1055;&#1088;&#1072;&#1081;&#1089;&#1099;\&#1061;&#1072;&#1088;&#1072;&#1082;&#1090;&#1077;&#1088;&#1080;&#1089;&#1090;&#1080;&#1082;&#1080;\&#1053;&#1072;&#1088;&#1074;&#1080;&#1085;\8-952-911-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Александра</cp:lastModifiedBy>
  <cp:revision>6</cp:revision>
  <cp:lastPrinted>2012-06-27T10:15:00Z</cp:lastPrinted>
  <dcterms:created xsi:type="dcterms:W3CDTF">2012-06-26T03:01:00Z</dcterms:created>
  <dcterms:modified xsi:type="dcterms:W3CDTF">2012-06-27T10:15:00Z</dcterms:modified>
</cp:coreProperties>
</file>