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2" w:rsidRDefault="00B86581" w:rsidP="003E5CFE">
      <w:pPr>
        <w:shd w:val="clear" w:color="auto" w:fill="EAEAE6"/>
        <w:spacing w:beforeAutospacing="1" w:after="100" w:afterAutospacing="1" w:line="365" w:lineRule="atLeast"/>
        <w:jc w:val="both"/>
        <w:rPr>
          <w:rFonts w:ascii="Arial" w:eastAsia="Times New Roman" w:hAnsi="Arial" w:cs="Arial"/>
          <w:color w:val="45484C"/>
          <w:sz w:val="24"/>
          <w:szCs w:val="24"/>
          <w:lang w:eastAsia="ru-RU"/>
        </w:rPr>
      </w:pPr>
      <w:r>
        <w:t xml:space="preserve">         </w:t>
      </w:r>
      <w:r w:rsidR="003E5CFE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</w:t>
      </w:r>
      <w:r w:rsidR="008E4E62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ООО «Литар» одно из видущих предприятий в Сибирском регионе по изготовлению и монтажу стальных горизонтальных резервуаров. </w:t>
      </w:r>
    </w:p>
    <w:p w:rsidR="003E5CFE" w:rsidRDefault="008E4E62" w:rsidP="003E5CFE">
      <w:pPr>
        <w:shd w:val="clear" w:color="auto" w:fill="EAEAE6"/>
        <w:spacing w:beforeAutospacing="1" w:after="100" w:afterAutospacing="1" w:line="365" w:lineRule="atLeast"/>
        <w:jc w:val="both"/>
        <w:rPr>
          <w:rFonts w:ascii="Arial" w:eastAsia="Times New Roman" w:hAnsi="Arial" w:cs="Arial"/>
          <w:color w:val="45484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      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Резервуары</w:t>
      </w:r>
      <w:r w:rsidR="003E5CFE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стальные горизонтальные (РГС) 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из</w:t>
      </w:r>
      <w:r w:rsidR="003E5CFE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готавливаются по типовым проекта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м, а также возможно изготовление по индивидуальным проектам на основе типовых, для различных областей</w:t>
      </w:r>
      <w:r w:rsidR="002D7C69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народного хозяйства. Все технические решения, принятые при проектировании резервуаров, соответствуют требован</w:t>
      </w:r>
      <w:r w:rsid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иям экологических</w:t>
      </w:r>
      <w:r w:rsidR="00B86581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,</w:t>
      </w:r>
      <w:r w:rsid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санитарно-гигиенических, противопожарных и других норм, действующих на территории РФ.</w:t>
      </w:r>
      <w:r w:rsidR="003E5CFE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</w:t>
      </w:r>
    </w:p>
    <w:p w:rsidR="00D0718B" w:rsidRDefault="003E5CFE" w:rsidP="003E5CFE">
      <w:pPr>
        <w:shd w:val="clear" w:color="auto" w:fill="EAEAE6"/>
        <w:spacing w:beforeAutospacing="1" w:after="100" w:afterAutospacing="1" w:line="365" w:lineRule="atLeast"/>
        <w:jc w:val="both"/>
        <w:rPr>
          <w:rFonts w:ascii="Arial" w:eastAsia="Times New Roman" w:hAnsi="Arial" w:cs="Arial"/>
          <w:color w:val="45484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 </w:t>
      </w:r>
      <w:r w:rsidR="00B86581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Горизонтальные резервуары поставляются заказчику в готовом ви</w:t>
      </w:r>
      <w:r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де с оборудованием или без него. 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По желанию заказчика, резервуары и емкости комплектуются необходимыми технологическими элементами: опорами, ложементами, люками, патрубками, лестницами, площадками обслуживания и другим технологическим оборудованием.</w:t>
      </w:r>
    </w:p>
    <w:p w:rsidR="003E5CFE" w:rsidRDefault="003E5CFE" w:rsidP="00D0718B">
      <w:pPr>
        <w:shd w:val="clear" w:color="auto" w:fill="EAEAE6"/>
        <w:spacing w:before="100" w:beforeAutospacing="1" w:after="100" w:afterAutospacing="1" w:line="365" w:lineRule="atLeast"/>
        <w:rPr>
          <w:rFonts w:ascii="Arial" w:eastAsia="Times New Roman" w:hAnsi="Arial" w:cs="Arial"/>
          <w:color w:val="45484C"/>
          <w:sz w:val="24"/>
          <w:szCs w:val="24"/>
          <w:lang w:eastAsia="ru-RU"/>
        </w:rPr>
      </w:pPr>
      <w:r w:rsidRPr="003E5CFE">
        <w:rPr>
          <w:rFonts w:ascii="Arial" w:eastAsia="Times New Roman" w:hAnsi="Arial" w:cs="Arial"/>
          <w:color w:val="45484C"/>
          <w:sz w:val="24"/>
          <w:szCs w:val="24"/>
          <w:lang w:eastAsia="ru-RU"/>
        </w:rPr>
        <w:drawing>
          <wp:inline distT="0" distB="0" distL="0" distR="0">
            <wp:extent cx="4282332" cy="2558005"/>
            <wp:effectExtent l="19050" t="0" r="3918" b="0"/>
            <wp:docPr id="3" name="Рисунок 1" descr="Резервуар горизонтальный ста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ервуар горизонтальный сталь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55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FE" w:rsidRDefault="003E5CFE" w:rsidP="00D0718B">
      <w:pPr>
        <w:shd w:val="clear" w:color="auto" w:fill="EAEAE6"/>
        <w:spacing w:before="100" w:beforeAutospacing="1" w:after="100" w:afterAutospacing="1" w:line="365" w:lineRule="atLeast"/>
        <w:rPr>
          <w:rFonts w:ascii="Arial" w:eastAsia="Times New Roman" w:hAnsi="Arial" w:cs="Arial"/>
          <w:color w:val="45484C"/>
          <w:sz w:val="24"/>
          <w:szCs w:val="24"/>
          <w:lang w:eastAsia="ru-RU"/>
        </w:rPr>
      </w:pPr>
      <w:r w:rsidRPr="003E5CFE">
        <w:rPr>
          <w:rFonts w:ascii="Arial" w:eastAsia="Times New Roman" w:hAnsi="Arial" w:cs="Arial"/>
          <w:color w:val="45484C"/>
          <w:sz w:val="24"/>
          <w:szCs w:val="24"/>
          <w:lang w:eastAsia="ru-RU"/>
        </w:rPr>
        <w:drawing>
          <wp:inline distT="0" distB="0" distL="0" distR="0">
            <wp:extent cx="4282440" cy="2893695"/>
            <wp:effectExtent l="19050" t="0" r="3810" b="0"/>
            <wp:docPr id="4" name="Рисунок 2" descr="Резервуар горизонтальный ста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ервуар горизонтальный сталь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C69" w:rsidRPr="00D0718B" w:rsidRDefault="00B86581" w:rsidP="00B86581">
      <w:pPr>
        <w:shd w:val="clear" w:color="auto" w:fill="EAEAE6"/>
        <w:spacing w:before="100" w:beforeAutospacing="1" w:after="100" w:afterAutospacing="1" w:line="365" w:lineRule="atLeast"/>
        <w:jc w:val="both"/>
        <w:rPr>
          <w:rFonts w:ascii="Arial" w:eastAsia="Times New Roman" w:hAnsi="Arial" w:cs="Arial"/>
          <w:color w:val="45484C"/>
          <w:sz w:val="24"/>
          <w:szCs w:val="24"/>
          <w:lang w:eastAsia="ru-RU"/>
        </w:rPr>
      </w:pPr>
      <w:r>
        <w:rPr>
          <w:rFonts w:ascii="Arial" w:hAnsi="Arial" w:cs="Arial"/>
          <w:color w:val="45484C"/>
        </w:rPr>
        <w:lastRenderedPageBreak/>
        <w:t xml:space="preserve">          </w:t>
      </w:r>
      <w:r w:rsidR="002D7C69" w:rsidRPr="00D0718B">
        <w:rPr>
          <w:rFonts w:ascii="Arial" w:hAnsi="Arial" w:cs="Arial"/>
          <w:color w:val="45484C"/>
        </w:rPr>
        <w:t>Наиболее широкое распространение по изготовлению получили следующие модификации резервуаров: РГС–3м</w:t>
      </w:r>
      <w:r w:rsidR="002D7C69" w:rsidRPr="00D0718B">
        <w:rPr>
          <w:rFonts w:ascii="Arial" w:hAnsi="Arial" w:cs="Arial"/>
          <w:color w:val="45484C"/>
          <w:vertAlign w:val="superscript"/>
        </w:rPr>
        <w:t>3</w:t>
      </w:r>
      <w:r w:rsidR="002D7C69" w:rsidRPr="00D0718B">
        <w:rPr>
          <w:rFonts w:ascii="Arial" w:hAnsi="Arial" w:cs="Arial"/>
          <w:color w:val="45484C"/>
        </w:rPr>
        <w:t>, РГС–5м</w:t>
      </w:r>
      <w:r w:rsidR="002D7C69" w:rsidRPr="00D0718B">
        <w:rPr>
          <w:rFonts w:ascii="Arial" w:hAnsi="Arial" w:cs="Arial"/>
          <w:color w:val="45484C"/>
          <w:vertAlign w:val="superscript"/>
        </w:rPr>
        <w:t>3</w:t>
      </w:r>
      <w:r w:rsidR="002D7C69" w:rsidRPr="00D0718B">
        <w:rPr>
          <w:rFonts w:ascii="Arial" w:hAnsi="Arial" w:cs="Arial"/>
          <w:color w:val="45484C"/>
        </w:rPr>
        <w:t>, РГС–10м</w:t>
      </w:r>
      <w:r w:rsidR="002D7C69" w:rsidRPr="00D0718B">
        <w:rPr>
          <w:rFonts w:ascii="Arial" w:hAnsi="Arial" w:cs="Arial"/>
          <w:color w:val="45484C"/>
          <w:vertAlign w:val="superscript"/>
        </w:rPr>
        <w:t>3</w:t>
      </w:r>
      <w:r w:rsidR="002D7C69" w:rsidRPr="00D0718B">
        <w:rPr>
          <w:rFonts w:ascii="Arial" w:hAnsi="Arial" w:cs="Arial"/>
          <w:color w:val="45484C"/>
        </w:rPr>
        <w:t>, РГС–25м</w:t>
      </w:r>
      <w:r w:rsidR="002D7C69" w:rsidRPr="00D0718B">
        <w:rPr>
          <w:rFonts w:ascii="Arial" w:hAnsi="Arial" w:cs="Arial"/>
          <w:color w:val="45484C"/>
          <w:vertAlign w:val="superscript"/>
        </w:rPr>
        <w:t>3</w:t>
      </w:r>
      <w:r w:rsidR="002D7C69" w:rsidRPr="00D0718B">
        <w:rPr>
          <w:rFonts w:ascii="Arial" w:hAnsi="Arial" w:cs="Arial"/>
          <w:color w:val="45484C"/>
        </w:rPr>
        <w:t>, РГС–50м</w:t>
      </w:r>
      <w:r w:rsidR="002D7C69" w:rsidRPr="00D0718B">
        <w:rPr>
          <w:rFonts w:ascii="Arial" w:hAnsi="Arial" w:cs="Arial"/>
          <w:color w:val="45484C"/>
          <w:vertAlign w:val="superscript"/>
        </w:rPr>
        <w:t>3</w:t>
      </w:r>
      <w:r w:rsidR="002D7C69" w:rsidRPr="00D0718B">
        <w:rPr>
          <w:rFonts w:ascii="Arial" w:hAnsi="Arial" w:cs="Arial"/>
          <w:color w:val="45484C"/>
        </w:rPr>
        <w:t>, РГС–75м</w:t>
      </w:r>
      <w:r w:rsidR="002D7C69" w:rsidRPr="00D0718B">
        <w:rPr>
          <w:rFonts w:ascii="Arial" w:hAnsi="Arial" w:cs="Arial"/>
          <w:color w:val="45484C"/>
          <w:vertAlign w:val="superscript"/>
        </w:rPr>
        <w:t>3</w:t>
      </w:r>
      <w:r w:rsidR="002D7C69" w:rsidRPr="00D0718B">
        <w:rPr>
          <w:rFonts w:ascii="Arial" w:hAnsi="Arial" w:cs="Arial"/>
          <w:color w:val="45484C"/>
        </w:rPr>
        <w:t>, РГС–100м</w:t>
      </w:r>
      <w:r w:rsidR="002D7C69" w:rsidRPr="00D0718B">
        <w:rPr>
          <w:rFonts w:ascii="Arial" w:hAnsi="Arial" w:cs="Arial"/>
          <w:color w:val="45484C"/>
          <w:vertAlign w:val="superscript"/>
        </w:rPr>
        <w:t>3</w:t>
      </w:r>
    </w:p>
    <w:p w:rsidR="00D0718B" w:rsidRPr="00D0718B" w:rsidRDefault="00B86581" w:rsidP="00B86581">
      <w:pPr>
        <w:shd w:val="clear" w:color="auto" w:fill="EAEAE6"/>
        <w:spacing w:before="100" w:beforeAutospacing="1" w:after="100" w:afterAutospacing="1" w:line="365" w:lineRule="atLeast"/>
        <w:jc w:val="both"/>
        <w:rPr>
          <w:rFonts w:ascii="Arial" w:eastAsia="Times New Roman" w:hAnsi="Arial" w:cs="Arial"/>
          <w:color w:val="45484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      </w:t>
      </w:r>
      <w:r w:rsidR="002D7C69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Ф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ирма</w:t>
      </w:r>
      <w:r w:rsidR="002D7C69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 ООО «Литар»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имеет возможность изготовить и поставить резервуары для различных климатических условий, в т.ч. для районов крайнего севера, с комплектом теплоизоляции и доукомплектовать необходимыми подогревателями и другим специальным оборудованием по чертежам заказчика.</w:t>
      </w:r>
    </w:p>
    <w:p w:rsidR="00D0718B" w:rsidRDefault="00B86581" w:rsidP="00B86581">
      <w:pPr>
        <w:shd w:val="clear" w:color="auto" w:fill="EAEAE6"/>
        <w:spacing w:before="100" w:beforeAutospacing="1" w:after="100" w:afterAutospacing="1" w:line="365" w:lineRule="atLeast"/>
        <w:jc w:val="both"/>
        <w:rPr>
          <w:rFonts w:ascii="Arial" w:eastAsia="Times New Roman" w:hAnsi="Arial" w:cs="Arial"/>
          <w:color w:val="45484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      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Изготавлива</w:t>
      </w:r>
      <w:r w:rsidR="002D7C69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емые фирмой резервуары РГС 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предназначены для приема, хранения и выдачи жидкостей плотностью до 1 тн/м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vertAlign w:val="superscript"/>
          <w:lang w:eastAsia="ru-RU"/>
        </w:rPr>
        <w:t>3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при внутреннем избыточном давлении в газовом пространстве до 0,07 мПа и вакууме 0,001 мПа.</w:t>
      </w:r>
    </w:p>
    <w:p w:rsidR="002D7C69" w:rsidRPr="00D0718B" w:rsidRDefault="00B86581" w:rsidP="008E4E62">
      <w:pPr>
        <w:pStyle w:val="box-info"/>
        <w:spacing w:line="365" w:lineRule="atLeast"/>
        <w:rPr>
          <w:rFonts w:ascii="Arial" w:hAnsi="Arial" w:cs="Arial"/>
          <w:color w:val="45484C"/>
        </w:rPr>
      </w:pPr>
      <w:r>
        <w:rPr>
          <w:rFonts w:ascii="Arial" w:hAnsi="Arial" w:cs="Arial"/>
          <w:color w:val="45484C"/>
        </w:rPr>
        <w:t xml:space="preserve">       </w:t>
      </w:r>
      <w:r w:rsidR="002D7C69" w:rsidRPr="00D0718B">
        <w:rPr>
          <w:rFonts w:ascii="Arial" w:hAnsi="Arial" w:cs="Arial"/>
          <w:color w:val="45484C"/>
        </w:rPr>
        <w:t xml:space="preserve">По требованию заказчика изготавливаем наклонные, винтовые и шахтные лестницы. Имеется возможность </w:t>
      </w:r>
      <w:r>
        <w:rPr>
          <w:rFonts w:ascii="Arial" w:hAnsi="Arial" w:cs="Arial"/>
          <w:color w:val="45484C"/>
        </w:rPr>
        <w:t>изготавливать и другие РГС</w:t>
      </w:r>
      <w:r w:rsidR="002D7C69" w:rsidRPr="00D0718B">
        <w:rPr>
          <w:rFonts w:ascii="Arial" w:hAnsi="Arial" w:cs="Arial"/>
          <w:color w:val="45484C"/>
        </w:rPr>
        <w:t xml:space="preserve"> с другими объемными рядами. Предприятие имеет возможность монтировать резервуары на площадках заказчика, а также производить их реконструкцию и ремонт с заменой необходимых деталей и узлов. ООО «Литар» выдает всю необходимую исполнительную документацию о выполненных работах по монтажу, ремонту и реконструкции резервуаров.</w:t>
      </w:r>
    </w:p>
    <w:p w:rsidR="00D0718B" w:rsidRPr="00D0718B" w:rsidRDefault="00B86581" w:rsidP="00B86581">
      <w:pPr>
        <w:shd w:val="clear" w:color="auto" w:fill="EAEAE6"/>
        <w:spacing w:before="100" w:beforeAutospacing="1" w:after="100" w:afterAutospacing="1" w:line="365" w:lineRule="atLeast"/>
        <w:jc w:val="both"/>
        <w:rPr>
          <w:rFonts w:ascii="Arial" w:eastAsia="Times New Roman" w:hAnsi="Arial" w:cs="Arial"/>
          <w:color w:val="45484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      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Изготовленная продукция имеет разрешение на применение федеральной службы по экологическому, технологическому и атомному надзору (Госгортехнадзора).</w:t>
      </w:r>
    </w:p>
    <w:p w:rsidR="00D0718B" w:rsidRDefault="00B86581" w:rsidP="00B86581">
      <w:pPr>
        <w:shd w:val="clear" w:color="auto" w:fill="EAEAE6"/>
        <w:spacing w:before="100" w:beforeAutospacing="1" w:after="100" w:afterAutospacing="1" w:line="365" w:lineRule="atLeast"/>
        <w:jc w:val="both"/>
        <w:rPr>
          <w:rFonts w:ascii="Arial" w:eastAsia="Times New Roman" w:hAnsi="Arial" w:cs="Arial"/>
          <w:color w:val="45484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      </w:t>
      </w:r>
      <w:r w:rsidR="00D0718B" w:rsidRPr="00D0718B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На предприятии освоено изготовление горизонтальных резервуаров для различных способов установки наземной и подземной, двустенные или одностенные, с кониче</w:t>
      </w:r>
      <w:r w:rsidR="002D7C69">
        <w:rPr>
          <w:rFonts w:ascii="Arial" w:eastAsia="Times New Roman" w:hAnsi="Arial" w:cs="Arial"/>
          <w:color w:val="45484C"/>
          <w:sz w:val="24"/>
          <w:szCs w:val="24"/>
          <w:lang w:eastAsia="ru-RU"/>
        </w:rPr>
        <w:t>скими и плоскими днищами.</w:t>
      </w:r>
    </w:p>
    <w:p w:rsidR="008E4E62" w:rsidRPr="00D0718B" w:rsidRDefault="008E4E62" w:rsidP="00B86581">
      <w:pPr>
        <w:shd w:val="clear" w:color="auto" w:fill="EAEAE6"/>
        <w:spacing w:before="100" w:beforeAutospacing="1" w:after="100" w:afterAutospacing="1" w:line="365" w:lineRule="atLeast"/>
        <w:jc w:val="both"/>
        <w:rPr>
          <w:rFonts w:ascii="Arial" w:eastAsia="Times New Roman" w:hAnsi="Arial" w:cs="Arial"/>
          <w:b/>
          <w:color w:val="45484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84C"/>
          <w:sz w:val="24"/>
          <w:szCs w:val="24"/>
          <w:lang w:eastAsia="ru-RU"/>
        </w:rPr>
        <w:t xml:space="preserve">Подробная информация о деятельности предприятия ООО «Литар» размещена на сайте: </w:t>
      </w:r>
      <w:r w:rsidRPr="00BB3AAD">
        <w:rPr>
          <w:rFonts w:ascii="Arial" w:eastAsia="Times New Roman" w:hAnsi="Arial" w:cs="Arial"/>
          <w:b/>
          <w:color w:val="45484C"/>
          <w:sz w:val="24"/>
          <w:szCs w:val="24"/>
          <w:lang w:eastAsia="ru-RU"/>
        </w:rPr>
        <w:t>litar-altay.ru</w:t>
      </w:r>
    </w:p>
    <w:p w:rsidR="008E4E62" w:rsidRDefault="008E4E62" w:rsidP="008E4E62">
      <w:pPr>
        <w:shd w:val="clear" w:color="auto" w:fill="EAEAE6"/>
        <w:spacing w:after="0" w:line="365" w:lineRule="atLeast"/>
      </w:pPr>
    </w:p>
    <w:p w:rsidR="00D0718B" w:rsidRPr="008E4E62" w:rsidRDefault="00D0718B" w:rsidP="00D0718B">
      <w:pPr>
        <w:shd w:val="clear" w:color="auto" w:fill="EAEAE6"/>
        <w:spacing w:after="0" w:line="365" w:lineRule="atLeast"/>
        <w:rPr>
          <w:rFonts w:ascii="Times New Roman" w:eastAsia="Times New Roman" w:hAnsi="Times New Roman" w:cs="Times New Roman"/>
          <w:color w:val="98999A"/>
          <w:sz w:val="24"/>
          <w:szCs w:val="24"/>
          <w:lang w:eastAsia="ru-RU"/>
        </w:rPr>
      </w:pP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fldChar w:fldCharType="begin"/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 xml:space="preserve"> 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HYPERLINK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 xml:space="preserve"> "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http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://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litar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-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altay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.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ru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/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images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/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yootheme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/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gallery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/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rezervuar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/07.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jpg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" \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o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 xml:space="preserve"> "Изготовление резервуара" 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fldChar w:fldCharType="separate"/>
      </w:r>
    </w:p>
    <w:p w:rsidR="00D0718B" w:rsidRPr="00D0718B" w:rsidRDefault="00D0718B" w:rsidP="00D0718B">
      <w:pPr>
        <w:shd w:val="clear" w:color="auto" w:fill="EAEAE6"/>
        <w:spacing w:after="0" w:line="365" w:lineRule="atLeast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ru-RU"/>
        </w:rPr>
      </w:pPr>
      <w:r w:rsidRPr="00D0718B">
        <w:rPr>
          <w:rFonts w:ascii="Courier New" w:eastAsia="Times New Roman" w:hAnsi="Courier New" w:cs="Courier New"/>
          <w:vanish/>
          <w:color w:val="FFFFFF"/>
          <w:sz w:val="20"/>
          <w:szCs w:val="20"/>
          <w:lang w:val="en-GB" w:eastAsia="ru-RU"/>
        </w:rPr>
        <w:t>Изготовление резервуара</w:t>
      </w:r>
    </w:p>
    <w:p w:rsidR="00D0718B" w:rsidRPr="00D0718B" w:rsidRDefault="00D0718B" w:rsidP="00D0718B">
      <w:pPr>
        <w:shd w:val="clear" w:color="auto" w:fill="EAEAE6"/>
        <w:spacing w:after="0" w:line="365" w:lineRule="atLeast"/>
        <w:rPr>
          <w:rFonts w:ascii="Times New Roman" w:eastAsia="Times New Roman" w:hAnsi="Times New Roman" w:cs="Times New Roman"/>
          <w:color w:val="98999A"/>
          <w:sz w:val="24"/>
          <w:szCs w:val="24"/>
          <w:lang w:eastAsia="ru-RU"/>
        </w:rPr>
      </w:pP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fldChar w:fldCharType="end"/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fldChar w:fldCharType="begin"/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 xml:space="preserve"> HYPERLINK "http://litar-altay.ru/images/yootheme/gallery/rezervuar/08.jpg" \o "Резервуар горизонтальный (РГС)" 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fldChar w:fldCharType="separate"/>
      </w:r>
      <w:r w:rsidR="008E4E62" w:rsidRPr="008E4E62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drawing>
          <wp:inline distT="0" distB="0" distL="0" distR="0">
            <wp:extent cx="1527810" cy="1146175"/>
            <wp:effectExtent l="19050" t="0" r="0" b="0"/>
            <wp:docPr id="5" name="Рисунок 53" descr="10">
              <a:hlinkClick xmlns:a="http://schemas.openxmlformats.org/drawingml/2006/main" r:id="rId6" tooltip="&quot;Резервуар горизонтальный (РГС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0">
                      <a:hlinkClick r:id="rId6" tooltip="&quot;Резервуар горизонтальный (РГС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E62" w:rsidRPr="008E4E62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drawing>
          <wp:inline distT="0" distB="0" distL="0" distR="0">
            <wp:extent cx="1527810" cy="1146175"/>
            <wp:effectExtent l="19050" t="0" r="0" b="0"/>
            <wp:docPr id="6" name="Рисунок 51" descr="08">
              <a:hlinkClick xmlns:a="http://schemas.openxmlformats.org/drawingml/2006/main" r:id="rId8" tooltip="&quot;Резервуар горизонтальный (РГС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8">
                      <a:hlinkClick r:id="rId8" tooltip="&quot;Резервуар горизонтальный (РГС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8B" w:rsidRPr="00D0718B" w:rsidRDefault="00D0718B" w:rsidP="00D0718B">
      <w:pPr>
        <w:shd w:val="clear" w:color="auto" w:fill="EAEAE6"/>
        <w:spacing w:after="0" w:line="365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D0718B"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  <w:t>Резервуар</w:t>
      </w:r>
      <w:r w:rsidR="008E4E62"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  <w:t>ы горизонтальные</w:t>
      </w:r>
      <w:r w:rsidRPr="00D0718B"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  <w:t xml:space="preserve"> (РГС)</w:t>
      </w:r>
    </w:p>
    <w:p w:rsidR="00D0718B" w:rsidRPr="00D0718B" w:rsidRDefault="00D0718B" w:rsidP="00D0718B">
      <w:pPr>
        <w:shd w:val="clear" w:color="auto" w:fill="EAEAE6"/>
        <w:spacing w:after="0" w:line="365" w:lineRule="atLeast"/>
        <w:rPr>
          <w:rFonts w:ascii="Times New Roman" w:eastAsia="Times New Roman" w:hAnsi="Times New Roman" w:cs="Times New Roman"/>
          <w:color w:val="98999A"/>
          <w:sz w:val="24"/>
          <w:szCs w:val="24"/>
          <w:lang w:eastAsia="ru-RU"/>
        </w:rPr>
      </w:pP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fldChar w:fldCharType="end"/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fldChar w:fldCharType="begin"/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 xml:space="preserve"> 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HYPERLINK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 xml:space="preserve"> "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http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://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litar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-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altay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.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ru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/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images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/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yootheme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/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gallery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/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rezervuar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/09.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jpg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>" \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>o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  <w:instrText xml:space="preserve"> "Изготовление резервуара" 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fldChar w:fldCharType="separate"/>
      </w:r>
    </w:p>
    <w:p w:rsidR="00D0718B" w:rsidRPr="00D0718B" w:rsidRDefault="00D0718B" w:rsidP="00D0718B">
      <w:pPr>
        <w:shd w:val="clear" w:color="auto" w:fill="EAEAE6"/>
        <w:spacing w:after="0" w:line="365" w:lineRule="atLeast"/>
        <w:rPr>
          <w:rFonts w:ascii="Times New Roman" w:eastAsia="Times New Roman" w:hAnsi="Times New Roman" w:cs="Times New Roman"/>
          <w:color w:val="98999A"/>
          <w:sz w:val="24"/>
          <w:szCs w:val="24"/>
          <w:lang w:eastAsia="ru-RU"/>
        </w:rPr>
      </w:pP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lastRenderedPageBreak/>
        <w:fldChar w:fldCharType="end"/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fldChar w:fldCharType="begin"/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instrText xml:space="preserve"> HYPERLINK "http://litar-altay.ru/images/yootheme/gallery/rezervuar/10.jpg" \o "Резервуар горизонтальный (РГС)" </w:instrText>
      </w: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fldChar w:fldCharType="separate"/>
      </w:r>
    </w:p>
    <w:p w:rsidR="00D0718B" w:rsidRPr="00D0718B" w:rsidRDefault="00D0718B" w:rsidP="00D0718B">
      <w:pPr>
        <w:shd w:val="clear" w:color="auto" w:fill="EAEAE6"/>
        <w:spacing w:after="0" w:line="365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D0718B" w:rsidRPr="00D0718B" w:rsidRDefault="00D0718B" w:rsidP="008E4E62">
      <w:pPr>
        <w:shd w:val="clear" w:color="auto" w:fill="EAEAE6"/>
        <w:spacing w:after="0" w:line="365" w:lineRule="atLeast"/>
        <w:rPr>
          <w:rFonts w:ascii="Courier New" w:eastAsia="Times New Roman" w:hAnsi="Courier New" w:cs="Courier New"/>
          <w:color w:val="EA5353"/>
          <w:sz w:val="20"/>
          <w:szCs w:val="20"/>
          <w:lang w:eastAsia="ru-RU"/>
        </w:rPr>
      </w:pPr>
      <w:r w:rsidRPr="00D0718B">
        <w:rPr>
          <w:rFonts w:ascii="Courier New" w:eastAsia="Times New Roman" w:hAnsi="Courier New" w:cs="Courier New"/>
          <w:color w:val="EA5353"/>
          <w:sz w:val="20"/>
          <w:szCs w:val="20"/>
          <w:lang w:val="en-GB" w:eastAsia="ru-RU"/>
        </w:rPr>
        <w:fldChar w:fldCharType="end"/>
      </w:r>
    </w:p>
    <w:p w:rsidR="00D0718B" w:rsidRDefault="00D0718B"/>
    <w:sectPr w:rsidR="00D0718B" w:rsidSect="002D7C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718B"/>
    <w:rsid w:val="002D7C69"/>
    <w:rsid w:val="003E5CFE"/>
    <w:rsid w:val="008E4E62"/>
    <w:rsid w:val="00B86581"/>
    <w:rsid w:val="00BB3AAD"/>
    <w:rsid w:val="00D0718B"/>
    <w:rsid w:val="00EC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info">
    <w:name w:val="box-info"/>
    <w:basedOn w:val="a"/>
    <w:rsid w:val="00D0718B"/>
    <w:pPr>
      <w:pBdr>
        <w:top w:val="single" w:sz="6" w:space="0" w:color="D2DCE1"/>
        <w:bottom w:val="single" w:sz="6" w:space="0" w:color="D2DCE1"/>
      </w:pBdr>
      <w:shd w:val="clear" w:color="auto" w:fill="EBF5FA"/>
      <w:spacing w:before="273" w:after="27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1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0718B"/>
    <w:rPr>
      <w:strike w:val="0"/>
      <w:dstrike w:val="0"/>
      <w:color w:val="98999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2F2F0"/>
            <w:right w:val="none" w:sz="0" w:space="0" w:color="auto"/>
          </w:divBdr>
          <w:divsChild>
            <w:div w:id="1329791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2F2F0"/>
            <w:right w:val="none" w:sz="0" w:space="0" w:color="auto"/>
          </w:divBdr>
          <w:divsChild>
            <w:div w:id="1557429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8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39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6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0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0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9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4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1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9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86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7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4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2F2F0"/>
            <w:right w:val="none" w:sz="0" w:space="0" w:color="auto"/>
          </w:divBdr>
          <w:divsChild>
            <w:div w:id="161049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4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13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3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3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3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1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4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7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12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0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4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8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2F2F0"/>
            <w:right w:val="none" w:sz="0" w:space="0" w:color="auto"/>
          </w:divBdr>
          <w:divsChild>
            <w:div w:id="2123304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ar-altay.ru/images/yootheme/gallery/rezervuar/0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ar-altay.ru/images/yootheme/gallery/rezervuar/1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3</cp:revision>
  <dcterms:created xsi:type="dcterms:W3CDTF">2013-02-07T12:52:00Z</dcterms:created>
  <dcterms:modified xsi:type="dcterms:W3CDTF">2013-02-07T13:23:00Z</dcterms:modified>
</cp:coreProperties>
</file>