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1A" w:rsidRPr="00BA1C1A" w:rsidRDefault="00BA1C1A" w:rsidP="00BA1C1A">
      <w:pPr>
        <w:jc w:val="center"/>
        <w:rPr>
          <w:b/>
          <w:sz w:val="28"/>
          <w:szCs w:val="28"/>
          <w:u w:val="single"/>
          <w:lang w:val="ru-RU"/>
        </w:rPr>
      </w:pPr>
      <w:r w:rsidRPr="00BA1C1A">
        <w:rPr>
          <w:b/>
          <w:sz w:val="28"/>
          <w:szCs w:val="28"/>
          <w:u w:val="single"/>
          <w:lang w:val="ru-RU"/>
        </w:rPr>
        <w:t xml:space="preserve">Профессиональные монтажные организации, получившие сертификат профессионального монтажника компании </w:t>
      </w:r>
      <w:proofErr w:type="spellStart"/>
      <w:r w:rsidRPr="00BA1C1A">
        <w:rPr>
          <w:b/>
          <w:sz w:val="28"/>
          <w:szCs w:val="28"/>
          <w:u w:val="single"/>
          <w:lang w:val="ru-RU"/>
        </w:rPr>
        <w:t>Армстронг</w:t>
      </w:r>
      <w:proofErr w:type="spellEnd"/>
    </w:p>
    <w:tbl>
      <w:tblPr>
        <w:tblW w:w="7743" w:type="dxa"/>
        <w:tblInd w:w="8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7"/>
        <w:gridCol w:w="3840"/>
        <w:gridCol w:w="36"/>
      </w:tblGrid>
      <w:tr w:rsidR="00BA1C1A" w:rsidRPr="00BA1C1A" w:rsidTr="00452E7E">
        <w:tc>
          <w:tcPr>
            <w:tcW w:w="0" w:type="auto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Название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компании</w:t>
            </w:r>
            <w:proofErr w:type="spellEnd"/>
          </w:p>
        </w:tc>
        <w:tc>
          <w:tcPr>
            <w:tcW w:w="0" w:type="auto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Местонахождение</w:t>
            </w:r>
            <w:proofErr w:type="spellEnd"/>
          </w:p>
        </w:tc>
        <w:tc>
          <w:tcPr>
            <w:tcW w:w="0" w:type="auto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Delor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Гончарная, д. 17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109240,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Mercury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2-ой Лесной переулок, д.11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125047,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Nayada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Бережковская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наб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., д. 6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121864,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OfficeScape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international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</w:t>
            </w:r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.С</w:t>
            </w:r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тарый Арбат, 16/2, строение 3, 2-й этаж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121002,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АРХИТЕК, ООО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Полковая, д. 3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127018,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Аквалайн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4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проезд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66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443000,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Алстрой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(СМУ 97)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Металлургов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проспект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60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443034,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Альсеко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Старый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Тобольский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тракт, 7 км.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ТЮМЕНЬ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625000,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Астра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Авроры, 191, офис 2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443045,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Волгатрансстрой-9, ЗАО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Ленинская, д. 228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443001,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ГК "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УниверсалСервис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 (ООО "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Стройсервисмастер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")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50-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летия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, Ростсельмаша, 1/52, БЦ "Поиск",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оф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319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344065,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Гинт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-М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Вятская д.27 корп.27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125040,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Домостроитель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ОАО ИСК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Гагарина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82а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443000,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ИП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Глухов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В.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Хользунова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ВОЛГОГРАД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...,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ИП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Попов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В.А.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Сеченова, 12, кв. 51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ул. Ивановского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344012,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ИП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Стаценко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С.В.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Октябрьский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пр-т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13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НОВОКУЗНЕЦК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654018,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Инвестстрой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-Т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Дербеневская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наб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д. 1/2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115114,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Комстрой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Ленинский</w:t>
            </w:r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пр-т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д.60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МСК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Премиум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Буженинова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д.16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.,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МЭЛС, ООО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Набережная 62-й Армии д.6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оф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оф.411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ВОЛГОГРАД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400131,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lastRenderedPageBreak/>
              <w:t>МаксДанСтрой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Мельникайте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116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ТЮМЕНЬ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625000,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Новый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Город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Мичурина, 1, корп.1, офис 9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443030,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ООО "АЗК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Строй-Сервис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Красноармейская, д. 27/39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344010,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ООО "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Авангард-плюс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Красноармейская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68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КРАСНОДАР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350000,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ООО "МК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Ле-Арт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Высоцкого18,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оф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 202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ЕКАТЕРИНБУРГ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620000,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ООО "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Рос-интер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г. Батайск, ул. Кирова, 18а, офис 15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РОСТОВСКАЯ ОБЛАСТЬ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ООО "СК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Строй-дом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ЕКАТЕРИНБУРГ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620000,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ООО "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Фаворит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Контракшн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8 Марта 45 "А"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ЕКАТЕРИНБУРГ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620000,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ООО КАБ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Терешковой ул., 29а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НОВОСИБИРСК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630090,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Проект-А, ООО "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ДонАгроСнаб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"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Орская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дом 12</w:t>
            </w:r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Б</w:t>
            </w:r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база "Альбатрос"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344065,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Профснаб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Заводское шоссе, д.1 офис 306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443000,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РемонтСтройСервис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Архангельский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переулок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7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КАЗАНЬ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9,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СК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Ориса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</w:t>
            </w:r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Ивановского</w:t>
            </w:r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, 34/1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344012,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СК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Спутник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ул. м.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Сущевская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 xml:space="preserve"> д. 8/12 стр. 1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Самараметроспецстрой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Луначарского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8а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САМАРА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443068,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Сибиряк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УСК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Батурина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. 1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КРАСНОЯРСК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660077,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Строительное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</w:t>
            </w: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управление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 xml:space="preserve"> №14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1-я линия, 23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РОСТОВ-НА-ДОНУ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344019,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Стройкомплекс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</w:t>
            </w:r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.Б</w:t>
            </w:r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ольшая Разночинная-30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С.-ПЕТЕРБУРГ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197110,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Строймаркет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Чернышевского, д. 88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САРАТОВ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410004,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Стройпромгрупп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ул</w:t>
            </w:r>
            <w:proofErr w:type="spellEnd"/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Тургенева</w:t>
            </w:r>
            <w:proofErr w:type="spellEnd"/>
            <w:r w:rsidRPr="00BA1C1A">
              <w:rPr>
                <w:rFonts w:ascii="Arial" w:eastAsia="Times New Roman" w:hAnsi="Arial" w:cs="Arial"/>
                <w:sz w:val="15"/>
                <w:szCs w:val="15"/>
              </w:rPr>
              <w:t>, 12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>ВОЛГОГРАД</w:t>
            </w:r>
            <w:r w:rsidRPr="00BA1C1A"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400081,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Техстрой</w:t>
            </w:r>
            <w:proofErr w:type="spellEnd"/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Докукина д. 10 стр. 32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.,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Топфлор-Инвест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</w:t>
            </w:r>
            <w:proofErr w:type="gramStart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.Н</w:t>
            </w:r>
            <w:proofErr w:type="gramEnd"/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арвская, д.2, стр.5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МОСКВА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125130, РОССИЯ </w:t>
            </w:r>
          </w:p>
        </w:tc>
        <w:tc>
          <w:tcPr>
            <w:tcW w:w="0" w:type="auto"/>
            <w:shd w:val="clear" w:color="auto" w:fill="FFFFFF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  <w:tr w:rsidR="00BA1C1A" w:rsidRPr="00BA1C1A" w:rsidTr="00452E7E"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Югпрофитстрой</w:t>
            </w:r>
            <w:proofErr w:type="spellEnd"/>
            <w:r w:rsidRPr="00BA1C1A">
              <w:rPr>
                <w:rFonts w:ascii="Arial" w:eastAsia="Times New Roman" w:hAnsi="Arial" w:cs="Arial"/>
                <w:b/>
                <w:bCs/>
                <w:sz w:val="15"/>
              </w:rPr>
              <w:t>, ООО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t>ул. Скосырева, д. 5 оф.205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>ВОЛГОГРАД</w:t>
            </w:r>
            <w:r w:rsidRPr="00BA1C1A">
              <w:rPr>
                <w:rFonts w:ascii="Arial" w:eastAsia="Times New Roman" w:hAnsi="Arial" w:cs="Arial"/>
                <w:sz w:val="15"/>
                <w:szCs w:val="15"/>
                <w:lang w:val="ru-RU"/>
              </w:rPr>
              <w:br/>
              <w:t xml:space="preserve">400131, РОССИЯ </w:t>
            </w:r>
          </w:p>
        </w:tc>
        <w:tc>
          <w:tcPr>
            <w:tcW w:w="0" w:type="auto"/>
            <w:shd w:val="clear" w:color="auto" w:fill="EEEEEE"/>
            <w:hideMark/>
          </w:tcPr>
          <w:p w:rsidR="00BA1C1A" w:rsidRPr="00BA1C1A" w:rsidRDefault="00BA1C1A" w:rsidP="00BA1C1A">
            <w:pPr>
              <w:spacing w:after="0" w:line="177" w:lineRule="atLeast"/>
              <w:rPr>
                <w:rFonts w:ascii="Arial" w:eastAsia="Times New Roman" w:hAnsi="Arial" w:cs="Arial"/>
                <w:sz w:val="15"/>
                <w:szCs w:val="15"/>
                <w:lang w:val="ru-RU"/>
              </w:rPr>
            </w:pPr>
          </w:p>
        </w:tc>
      </w:tr>
    </w:tbl>
    <w:p w:rsidR="002E3AEB" w:rsidRPr="00BA1C1A" w:rsidRDefault="002E3AEB" w:rsidP="00452E7E">
      <w:pPr>
        <w:rPr>
          <w:lang w:val="ru-RU"/>
        </w:rPr>
      </w:pPr>
    </w:p>
    <w:sectPr w:rsidR="002E3AEB" w:rsidRPr="00BA1C1A" w:rsidSect="002E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1C1A"/>
    <w:rsid w:val="002E3AEB"/>
    <w:rsid w:val="00452E7E"/>
    <w:rsid w:val="00725D19"/>
    <w:rsid w:val="00B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C1A"/>
    <w:rPr>
      <w:color w:val="739600"/>
      <w:u w:val="single"/>
    </w:rPr>
  </w:style>
  <w:style w:type="character" w:styleId="a4">
    <w:name w:val="Strong"/>
    <w:basedOn w:val="a0"/>
    <w:uiPriority w:val="22"/>
    <w:qFormat/>
    <w:rsid w:val="00BA1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2617</Characters>
  <Application>Microsoft Office Word</Application>
  <DocSecurity>0</DocSecurity>
  <Lines>21</Lines>
  <Paragraphs>6</Paragraphs>
  <ScaleCrop>false</ScaleCrop>
  <Company>Armstrong World Industries, Inc.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Dudnikova</dc:creator>
  <cp:keywords/>
  <dc:description/>
  <cp:lastModifiedBy>Maria Dudnikova</cp:lastModifiedBy>
  <cp:revision>3</cp:revision>
  <dcterms:created xsi:type="dcterms:W3CDTF">2012-04-05T11:39:00Z</dcterms:created>
  <dcterms:modified xsi:type="dcterms:W3CDTF">2012-04-05T11:39:00Z</dcterms:modified>
</cp:coreProperties>
</file>