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2C" w:rsidRDefault="00D225F9" w:rsidP="00D225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КОМПАНИЯ  «ЭФФЕКТ»</w:t>
      </w:r>
    </w:p>
    <w:p w:rsidR="00D225F9" w:rsidRDefault="00D225F9" w:rsidP="00D225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Астрахань ул. Пер. 2 Самойлова, 47</w:t>
      </w:r>
    </w:p>
    <w:p w:rsidR="00D225F9" w:rsidRDefault="00D225F9" w:rsidP="00D225F9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</w:t>
      </w:r>
      <w:r w:rsidRPr="00D22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8 8512 320175; 89275705958: e-mail: </w:t>
      </w:r>
      <w:hyperlink r:id="rId5" w:history="1">
        <w:r w:rsidRPr="0084489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auja2014@yandex.ru</w:t>
        </w:r>
      </w:hyperlink>
    </w:p>
    <w:p w:rsidR="00D225F9" w:rsidRPr="00D225F9" w:rsidRDefault="00D225F9" w:rsidP="00D225F9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25F9" w:rsidRDefault="00D225F9" w:rsidP="00D22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господа!</w:t>
      </w:r>
    </w:p>
    <w:p w:rsidR="00CF630D" w:rsidRDefault="00D225F9" w:rsidP="00617E2D">
      <w:pPr>
        <w:rPr>
          <w:rFonts w:ascii="Times New Roman" w:hAnsi="Times New Roman" w:cs="Times New Roman"/>
          <w:b/>
          <w:sz w:val="24"/>
          <w:szCs w:val="24"/>
        </w:rPr>
      </w:pPr>
      <w:r w:rsidRPr="00CF630D">
        <w:rPr>
          <w:rFonts w:ascii="Times New Roman" w:hAnsi="Times New Roman" w:cs="Times New Roman"/>
          <w:b/>
          <w:sz w:val="24"/>
          <w:szCs w:val="24"/>
        </w:rPr>
        <w:t xml:space="preserve">Предлагаем  рассмотреть условия </w:t>
      </w:r>
      <w:r w:rsidR="00CF630D" w:rsidRPr="00CF630D">
        <w:rPr>
          <w:rFonts w:ascii="Times New Roman" w:hAnsi="Times New Roman" w:cs="Times New Roman"/>
          <w:b/>
          <w:sz w:val="24"/>
          <w:szCs w:val="24"/>
        </w:rPr>
        <w:t xml:space="preserve"> взаимовыгодного сотрудничества, по  оказанию услуг очистки внешних и внутренних поверхностей от ржавчины, накипи и других всевозможных отложений</w:t>
      </w:r>
      <w:r w:rsidR="004F392A">
        <w:rPr>
          <w:rFonts w:ascii="Times New Roman" w:hAnsi="Times New Roman" w:cs="Times New Roman"/>
          <w:b/>
          <w:sz w:val="24"/>
          <w:szCs w:val="24"/>
        </w:rPr>
        <w:t>, а также поставки нашего продукта для ваших нужд.</w:t>
      </w:r>
    </w:p>
    <w:p w:rsidR="00617E2D" w:rsidRDefault="00617E2D" w:rsidP="00617E2D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b/>
          <w:caps/>
          <w:color w:val="4E4E4E"/>
          <w:sz w:val="28"/>
          <w:szCs w:val="28"/>
          <w:lang w:eastAsia="ru-RU"/>
        </w:rPr>
      </w:pPr>
      <w:r w:rsidRPr="00617E2D">
        <w:rPr>
          <w:rFonts w:ascii="Arial" w:eastAsia="Times New Roman" w:hAnsi="Arial" w:cs="Arial"/>
          <w:b/>
          <w:caps/>
          <w:color w:val="4E4E4E"/>
          <w:sz w:val="28"/>
          <w:szCs w:val="28"/>
          <w:lang w:eastAsia="ru-RU"/>
        </w:rPr>
        <w:t>НАЗНАЧЕНИЕ</w:t>
      </w:r>
      <w:r>
        <w:rPr>
          <w:rFonts w:ascii="Arial" w:eastAsia="Times New Roman" w:hAnsi="Arial" w:cs="Arial"/>
          <w:b/>
          <w:caps/>
          <w:color w:val="4E4E4E"/>
          <w:sz w:val="28"/>
          <w:szCs w:val="28"/>
          <w:lang w:eastAsia="ru-RU"/>
        </w:rPr>
        <w:t xml:space="preserve"> услуги  (продукта)</w:t>
      </w:r>
      <w:r w:rsidRPr="00617E2D">
        <w:rPr>
          <w:rFonts w:ascii="Arial" w:eastAsia="Times New Roman" w:hAnsi="Arial" w:cs="Arial"/>
          <w:b/>
          <w:caps/>
          <w:color w:val="4E4E4E"/>
          <w:sz w:val="28"/>
          <w:szCs w:val="28"/>
          <w:lang w:eastAsia="ru-RU"/>
        </w:rPr>
        <w:t>: </w:t>
      </w:r>
    </w:p>
    <w:p w:rsidR="00617E2D" w:rsidRPr="00617E2D" w:rsidRDefault="00617E2D" w:rsidP="00617E2D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b/>
          <w:caps/>
          <w:color w:val="4E4E4E"/>
          <w:sz w:val="28"/>
          <w:szCs w:val="28"/>
          <w:lang w:eastAsia="ru-RU"/>
        </w:rPr>
      </w:pPr>
    </w:p>
    <w:p w:rsidR="00617E2D" w:rsidRPr="00617E2D" w:rsidRDefault="00617E2D" w:rsidP="00617E2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Предназначено для удаления накипи, ржавчины и других отложений с внутренних и наружных поверхностей труб теплообменников, котлов, бойлеров, конденсаторов, систем отопления, радиаторов тепловозов, турбин, насосного и другого теплотехнического оборудования; для очистки от ржавчины и отложений металлических конструкций перед покраской.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br/>
        <w:t>Предназначено для применения на предприятиях энергетики, теплоснабжения, коммунального хозяйства, водоснабжения, котельных, в системах отопления и водоснабжения подвижного состава.</w:t>
      </w:r>
    </w:p>
    <w:p w:rsidR="00D225F9" w:rsidRPr="00617E2D" w:rsidRDefault="00D225F9" w:rsidP="00D225F9">
      <w:pPr>
        <w:rPr>
          <w:rFonts w:ascii="Times New Roman" w:hAnsi="Times New Roman" w:cs="Times New Roman"/>
          <w:b/>
          <w:sz w:val="24"/>
          <w:szCs w:val="24"/>
        </w:rPr>
      </w:pPr>
    </w:p>
    <w:p w:rsidR="00617E2D" w:rsidRDefault="00617E2D" w:rsidP="00617E2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aps/>
          <w:color w:val="4E4E4E"/>
          <w:sz w:val="28"/>
          <w:szCs w:val="28"/>
          <w:lang w:eastAsia="ru-RU"/>
        </w:rPr>
      </w:pPr>
      <w:r w:rsidRPr="00617E2D">
        <w:rPr>
          <w:rFonts w:ascii="Times New Roman" w:eastAsia="Times New Roman" w:hAnsi="Times New Roman" w:cs="Times New Roman"/>
          <w:b/>
          <w:caps/>
          <w:color w:val="4E4E4E"/>
          <w:sz w:val="28"/>
          <w:szCs w:val="28"/>
          <w:lang w:eastAsia="ru-RU"/>
        </w:rPr>
        <w:t>ОПИСАНИЕ ПРОДУКТА: </w:t>
      </w:r>
    </w:p>
    <w:p w:rsidR="00617E2D" w:rsidRPr="00617E2D" w:rsidRDefault="00617E2D" w:rsidP="00617E2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aps/>
          <w:color w:val="4E4E4E"/>
          <w:sz w:val="28"/>
          <w:szCs w:val="28"/>
          <w:lang w:eastAsia="ru-RU"/>
        </w:rPr>
      </w:pPr>
    </w:p>
    <w:p w:rsidR="00617E2D" w:rsidRDefault="00617E2D" w:rsidP="00617E2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Проблема солеотложения на внутренних поверхностях теплотехнического оборудования напрямую связанна с вопросами </w:t>
      </w:r>
      <w:proofErr w:type="spellStart"/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энергоэффективности</w:t>
      </w:r>
      <w:proofErr w:type="spellEnd"/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. Достаточно вспомнить, что отложения в котлах и теплообменника толщиной в 1 мм. приводят к  перерасходу топлива в среднем на 6-8%. В тех же случаях, когда нет возможности осуществить качественную водоподготовку толщина накипи может достигать 4-6 мм., что приводит к перерасходу топлива уже на 35-50%. Если все это перевести на язык денег, то финансовые потери компаний могут составлять десятки, а то и сотни миллионов рублей</w:t>
      </w:r>
      <w:proofErr w:type="gramStart"/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.</w:t>
      </w:r>
      <w:proofErr w:type="gramEnd"/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 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Уникальное комплексное средство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по решению вопросов солеотложения на теплотехническом оборудовании (теплообменных аппаратов, котлов, бойлеров, отопительных систем, нагревательных элементов, трубопроводов и пр.).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Средство </w:t>
      </w:r>
      <w:r w:rsidRPr="00617E2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обладает рядом преимуществ перед аналогами, существующими на российском рынке:</w:t>
      </w:r>
    </w:p>
    <w:p w:rsidR="00617E2D" w:rsidRPr="00617E2D" w:rsidRDefault="00617E2D" w:rsidP="00617E2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617E2D" w:rsidRPr="00617E2D" w:rsidRDefault="00617E2D" w:rsidP="00617E2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Благодаря </w:t>
      </w:r>
      <w:r w:rsidRPr="00617E2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уникальному 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составу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действует 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на </w:t>
      </w:r>
      <w:r w:rsidRPr="00617E2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весь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комплекс сложносоставных неорганических отложений. Отложения переходят в растворимое состояние, и отсутствует риск засорения оборудования или системы нерастворимым остатком; </w:t>
      </w:r>
    </w:p>
    <w:p w:rsidR="00617E2D" w:rsidRPr="00617E2D" w:rsidRDefault="00617E2D" w:rsidP="00617E2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Средство имеет </w:t>
      </w:r>
      <w:r w:rsidRPr="00617E2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минимальную коррозирующую способность 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и позволяет обрабатывать сложные технические устройства, выполненные из разнообразных металлов и сплавов, в том числе латуни и меди; </w:t>
      </w:r>
      <w:r w:rsidRPr="00617E2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не разъедает 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обрабатываемую поверхность и </w:t>
      </w:r>
      <w:r w:rsidRPr="00617E2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не разрушает 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прокладки, уплотнители, детали узлов, сварные швы, при этом </w:t>
      </w:r>
      <w:r w:rsidRPr="00617E2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показывает высокую эффективность 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удаления отложений и защиту металла от коррозии;</w:t>
      </w:r>
    </w:p>
    <w:p w:rsidR="00617E2D" w:rsidRDefault="00617E2D" w:rsidP="00617E2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В процессе взаимодействия и удаления отложений происходит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</w:t>
      </w:r>
      <w:r w:rsidRPr="00617E2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пассивация поверхности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</w:t>
      </w:r>
    </w:p>
    <w:p w:rsidR="00617E2D" w:rsidRPr="00617E2D" w:rsidRDefault="00617E2D" w:rsidP="00617E2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т. е. образуется защитный слой, который препятствует последующему ржавлению;</w:t>
      </w:r>
    </w:p>
    <w:p w:rsidR="00617E2D" w:rsidRPr="00617E2D" w:rsidRDefault="00617E2D" w:rsidP="00617E2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lastRenderedPageBreak/>
        <w:t xml:space="preserve">Средство </w:t>
      </w:r>
      <w:r w:rsidRPr="00617E2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позволяет проводить </w:t>
      </w:r>
      <w:r w:rsidRPr="00617E2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эффективную очистку 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за 6-8 часов без разбора оборудования, что делает возможным проведение очистки и в зимнее время года, что особенно важно, если необходимо привести объект в рабочее состояние в </w:t>
      </w:r>
      <w:r w:rsidRPr="00617E2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кратчайшие сроки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;</w:t>
      </w:r>
    </w:p>
    <w:p w:rsidR="00617E2D" w:rsidRPr="00617E2D" w:rsidRDefault="00617E2D" w:rsidP="00617E2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Применение 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нашего средства</w:t>
      </w:r>
      <w:r w:rsidRPr="00617E2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позволяет </w:t>
      </w:r>
      <w:r w:rsidRPr="00617E2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существенно продлить срок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службы теплотехнического оборудования, соответственно, </w:t>
      </w:r>
      <w:r w:rsidRPr="00617E2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сократить затраты 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на его замену;</w:t>
      </w:r>
    </w:p>
    <w:p w:rsidR="00617E2D" w:rsidRPr="00617E2D" w:rsidRDefault="00617E2D" w:rsidP="00617E2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Средство поставляется в виде концентрата и разбавляется водой в больших пропорциях.</w:t>
      </w:r>
    </w:p>
    <w:p w:rsidR="00617E2D" w:rsidRPr="00617E2D" w:rsidRDefault="00617E2D" w:rsidP="00617E2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Средство для удаления минеральных отложений используется для очистки широкого спектра теплообменных аппаратов, котлов, бойлеров, отопительных систем, нагревательных элемент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ов и трубопроводов</w:t>
      </w:r>
      <w:proofErr w:type="gramStart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br/>
        <w:t>Продукт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прошел испытания и </w:t>
      </w:r>
      <w:r w:rsidRPr="00617E2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успешно применяется 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на более чем четырехстах предприятиях ЖКХ на территории России, Казахстана, Украины, Болгарии, Италии и т.д.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br/>
        <w:t>Сделать заказ или получить консультацию по вопросам о реализации комплексного средства </w:t>
      </w:r>
      <w:r w:rsidRPr="00617E2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можно по телефону:</w:t>
      </w:r>
      <w:r w:rsidR="004F392A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</w:t>
      </w:r>
      <w:r w:rsidR="003272F4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8 8512 320175;</w:t>
      </w:r>
      <w:r w:rsidR="004F392A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89275705958;   </w:t>
      </w:r>
      <w:r w:rsidR="004F392A" w:rsidRPr="00D225F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F392A" w:rsidRPr="004F392A">
        <w:rPr>
          <w:rFonts w:ascii="Times New Roman" w:hAnsi="Times New Roman" w:cs="Times New Roman"/>
          <w:b/>
          <w:sz w:val="24"/>
          <w:szCs w:val="24"/>
        </w:rPr>
        <w:t>-</w:t>
      </w:r>
      <w:r w:rsidR="004F392A" w:rsidRPr="00D225F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F392A" w:rsidRPr="004F392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4F392A" w:rsidRPr="0084489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auja</w:t>
        </w:r>
        <w:r w:rsidR="004F392A" w:rsidRPr="004F392A">
          <w:rPr>
            <w:rStyle w:val="a3"/>
            <w:rFonts w:ascii="Times New Roman" w:hAnsi="Times New Roman" w:cs="Times New Roman"/>
            <w:b/>
            <w:sz w:val="24"/>
            <w:szCs w:val="24"/>
          </w:rPr>
          <w:t>2014@</w:t>
        </w:r>
        <w:r w:rsidR="004F392A" w:rsidRPr="0084489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4F392A" w:rsidRPr="004F392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F392A" w:rsidRPr="0084489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617E2D" w:rsidRDefault="00617E2D" w:rsidP="00617E2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br/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br/>
        <w:t>Средство представляет собой оптимизированную смесь минеральных и органических кислот, комплексонов, эффективных ингибиторов коррозии, функциональных добавок.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br/>
        <w:t>Концентрат подлежит разбавлению водой в соотношении 1:5-1</w:t>
      </w:r>
      <w:r w:rsidR="004F392A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:15 в зависимости от количества 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и типа от</w:t>
      </w:r>
      <w:r w:rsidR="004F392A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ложений.</w:t>
      </w:r>
      <w:r w:rsidR="004F392A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br/>
        <w:t>В состав</w:t>
      </w:r>
      <w:r w:rsidRPr="00617E2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входит ряд новых компонентов, благодаря которым средство растворяет отложения значительно быстрее и эффективнее, чем минеральные кислоты, а коррозионное воздействие на металлы в несколько раз ниже (и не превышает допустимых значений).</w:t>
      </w:r>
    </w:p>
    <w:p w:rsidR="003272F4" w:rsidRDefault="003272F4" w:rsidP="00617E2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3272F4" w:rsidRPr="00617E2D" w:rsidRDefault="003272F4" w:rsidP="00617E2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E6CFAD"/>
        </w:rPr>
        <w:t>Может применяться как при сезонных очистных работах, так и в целях профилактики, в процессе эксплуатации теплообменного оборудования. </w:t>
      </w:r>
      <w:r>
        <w:rPr>
          <w:rFonts w:ascii="Tahoma" w:hAnsi="Tahoma" w:cs="Tahoma"/>
          <w:color w:val="000000"/>
          <w:sz w:val="18"/>
          <w:szCs w:val="18"/>
          <w:shd w:val="clear" w:color="auto" w:fill="E6CFAD"/>
        </w:rPr>
        <w:t>Средство может быть использовано при температурах от минус  -25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E6CFAD"/>
        </w:rPr>
        <w:t>°С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E6CFAD"/>
        </w:rPr>
        <w:t>  до плюс +25°С.</w:t>
      </w:r>
    </w:p>
    <w:p w:rsidR="00617E2D" w:rsidRPr="00617E2D" w:rsidRDefault="00617E2D" w:rsidP="00617E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E2D" w:rsidRPr="00617E2D" w:rsidRDefault="00617E2D" w:rsidP="00617E2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aps/>
          <w:color w:val="4E4E4E"/>
          <w:sz w:val="24"/>
          <w:szCs w:val="24"/>
          <w:lang w:eastAsia="ru-RU"/>
        </w:rPr>
      </w:pPr>
      <w:r w:rsidRPr="00617E2D">
        <w:rPr>
          <w:rFonts w:ascii="Times New Roman" w:eastAsia="Times New Roman" w:hAnsi="Times New Roman" w:cs="Times New Roman"/>
          <w:b/>
          <w:caps/>
          <w:color w:val="4E4E4E"/>
          <w:sz w:val="24"/>
          <w:szCs w:val="24"/>
          <w:lang w:eastAsia="ru-RU"/>
        </w:rPr>
        <w:t>ХАРАКТЕРИСТИКИ: </w:t>
      </w:r>
    </w:p>
    <w:tbl>
      <w:tblPr>
        <w:tblW w:w="80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0"/>
        <w:gridCol w:w="4005"/>
      </w:tblGrid>
      <w:tr w:rsidR="00617E2D" w:rsidRPr="00617E2D" w:rsidTr="00617E2D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7E2D" w:rsidRPr="00617E2D" w:rsidRDefault="00617E2D" w:rsidP="0061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7E2D" w:rsidRPr="00617E2D" w:rsidRDefault="00617E2D" w:rsidP="0061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жидкость </w:t>
            </w:r>
            <w:proofErr w:type="gramStart"/>
            <w:r w:rsidRPr="0061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61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желтого до темно-коричневого цвета</w:t>
            </w:r>
          </w:p>
        </w:tc>
      </w:tr>
      <w:tr w:rsidR="00617E2D" w:rsidRPr="00617E2D" w:rsidTr="00617E2D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7E2D" w:rsidRPr="00617E2D" w:rsidRDefault="00617E2D" w:rsidP="00617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Коррозионное воздействие на ст. 3 водного раствора средства 1:5, г/см</w:t>
            </w:r>
            <w:r w:rsidRPr="00617E2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61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7E2D" w:rsidRPr="00617E2D" w:rsidRDefault="00617E2D" w:rsidP="0061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0,25</w:t>
            </w:r>
          </w:p>
        </w:tc>
      </w:tr>
      <w:tr w:rsidR="00617E2D" w:rsidRPr="00617E2D" w:rsidTr="00617E2D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7E2D" w:rsidRPr="00617E2D" w:rsidRDefault="00617E2D" w:rsidP="0061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Плотность, </w:t>
            </w:r>
            <w:proofErr w:type="gramStart"/>
            <w:r w:rsidRPr="0061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61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/см</w:t>
            </w:r>
            <w:r w:rsidRPr="00617E2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7E2D" w:rsidRPr="00617E2D" w:rsidRDefault="00617E2D" w:rsidP="0061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1,10-1,35</w:t>
            </w:r>
          </w:p>
        </w:tc>
      </w:tr>
      <w:tr w:rsidR="00617E2D" w:rsidRPr="00617E2D" w:rsidTr="00617E2D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7E2D" w:rsidRPr="00617E2D" w:rsidRDefault="00617E2D" w:rsidP="0061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7E2D" w:rsidRPr="00617E2D" w:rsidRDefault="00617E2D" w:rsidP="0061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пластиковые емкости 20-200 л</w:t>
            </w:r>
          </w:p>
        </w:tc>
      </w:tr>
    </w:tbl>
    <w:p w:rsidR="00617E2D" w:rsidRPr="00617E2D" w:rsidRDefault="00617E2D" w:rsidP="00617E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2"/>
        <w:gridCol w:w="3321"/>
      </w:tblGrid>
      <w:tr w:rsidR="00617E2D" w:rsidRPr="00617E2D" w:rsidTr="00617E2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E2D" w:rsidRPr="00617E2D" w:rsidRDefault="00617E2D" w:rsidP="00617E2D">
            <w:pPr>
              <w:spacing w:after="0" w:line="240" w:lineRule="atLeast"/>
              <w:textAlignment w:val="baseline"/>
              <w:divId w:val="994341478"/>
              <w:rPr>
                <w:rFonts w:ascii="Times New Roman" w:eastAsia="Times New Roman" w:hAnsi="Times New Roman" w:cs="Times New Roman"/>
                <w:b/>
                <w:caps/>
                <w:color w:val="4E4E4E"/>
                <w:sz w:val="24"/>
                <w:szCs w:val="24"/>
                <w:lang w:eastAsia="ru-RU"/>
              </w:rPr>
            </w:pPr>
            <w:r w:rsidRPr="00617E2D">
              <w:rPr>
                <w:rFonts w:ascii="Times New Roman" w:eastAsia="Times New Roman" w:hAnsi="Times New Roman" w:cs="Times New Roman"/>
                <w:b/>
                <w:caps/>
                <w:color w:val="4E4E4E"/>
                <w:sz w:val="24"/>
                <w:szCs w:val="24"/>
                <w:lang w:eastAsia="ru-RU"/>
              </w:rPr>
              <w:t>БЕЗОПАСНОСТЬ ПРОДУКЦИИ:</w:t>
            </w:r>
          </w:p>
        </w:tc>
      </w:tr>
      <w:tr w:rsidR="00617E2D" w:rsidRPr="00617E2D" w:rsidTr="00617E2D"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E2D" w:rsidRPr="00617E2D" w:rsidRDefault="00617E2D" w:rsidP="00617E2D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617E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Продукт относится к 3 классу опасности по ГОСТ 12.1.007 (вещества умеренно опасные). Коррозионное вещество. Содержит кислоту. Вызывает раздражение кожи, серьезное раздражение дыхательных путей и органов зрения.</w:t>
            </w:r>
          </w:p>
          <w:p w:rsidR="00617E2D" w:rsidRPr="00617E2D" w:rsidRDefault="00617E2D" w:rsidP="00617E2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617E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>Средства индивидуальной защиты: защитные очки, резиновые перчатки, защитная одежда, респиратор РПГ-67 (патрон марки «В»).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617E2D" w:rsidRPr="00617E2D" w:rsidRDefault="00617E2D" w:rsidP="00617E2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617E2D">
              <w:rPr>
                <w:rFonts w:ascii="Times New Roman" w:eastAsia="Times New Roman" w:hAnsi="Times New Roman" w:cs="Times New Roman"/>
                <w:b/>
                <w:noProof/>
                <w:color w:val="40404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Рисунок 1" descr="http://novochem.ru/sites/all/themes/businesstime/images/danger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vochem.ru/sites/all/themes/businesstime/images/danger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E2D">
              <w:rPr>
                <w:rFonts w:ascii="Times New Roman" w:eastAsia="Times New Roman" w:hAnsi="Times New Roman" w:cs="Times New Roman"/>
                <w:b/>
                <w:noProof/>
                <w:color w:val="40404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2" name="Рисунок 2" descr="http://novochem.ru/sites/all/themes/businesstime/images/danger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ovochem.ru/sites/all/themes/businesstime/images/danger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E2D" w:rsidRPr="00617E2D" w:rsidRDefault="00617E2D" w:rsidP="00617E2D">
            <w:pPr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617E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H315; H319; H335;</w:t>
            </w:r>
            <w:r w:rsidRPr="00617E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</w:r>
            <w:r w:rsidRPr="00617E2D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ОПАСНО</w:t>
            </w:r>
          </w:p>
        </w:tc>
      </w:tr>
    </w:tbl>
    <w:p w:rsidR="00617E2D" w:rsidRPr="00617E2D" w:rsidRDefault="00617E2D" w:rsidP="00617E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F9" w:rsidRPr="004F392A" w:rsidRDefault="004F392A" w:rsidP="004F392A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aps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4E4E4E"/>
          <w:sz w:val="24"/>
          <w:szCs w:val="24"/>
          <w:lang w:eastAsia="ru-RU"/>
        </w:rPr>
        <w:t>мы отчистим  все до блеска!!!</w:t>
      </w:r>
    </w:p>
    <w:sectPr w:rsidR="00D225F9" w:rsidRPr="004F392A" w:rsidSect="00D225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A3B"/>
    <w:multiLevelType w:val="multilevel"/>
    <w:tmpl w:val="6C9A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5F9"/>
    <w:rsid w:val="003272F4"/>
    <w:rsid w:val="004F392A"/>
    <w:rsid w:val="00617E2D"/>
    <w:rsid w:val="00CF0B2C"/>
    <w:rsid w:val="00CF630D"/>
    <w:rsid w:val="00D2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5F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F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1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E2D"/>
  </w:style>
  <w:style w:type="character" w:styleId="a5">
    <w:name w:val="Strong"/>
    <w:basedOn w:val="a0"/>
    <w:uiPriority w:val="22"/>
    <w:qFormat/>
    <w:rsid w:val="00617E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97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ja2014@yandex.ru" TargetMode="External"/><Relationship Id="rId5" Type="http://schemas.openxmlformats.org/officeDocument/2006/relationships/hyperlink" Target="mailto:auja2014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ГИТЛЕР</dc:creator>
  <cp:lastModifiedBy>ГИТЛЕР</cp:lastModifiedBy>
  <cp:revision>2</cp:revision>
  <dcterms:created xsi:type="dcterms:W3CDTF">2014-02-13T17:53:00Z</dcterms:created>
  <dcterms:modified xsi:type="dcterms:W3CDTF">2014-02-13T18:41:00Z</dcterms:modified>
</cp:coreProperties>
</file>