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D" w:rsidRDefault="00645F1D" w:rsidP="00645F1D">
      <w:r>
        <w:t>Детальное описание товара</w:t>
      </w:r>
    </w:p>
    <w:p w:rsidR="00645F1D" w:rsidRDefault="00645F1D" w:rsidP="00645F1D"/>
    <w:p w:rsidR="00645F1D" w:rsidRDefault="00645F1D" w:rsidP="00645F1D">
      <w:r>
        <w:t>Сверхвысокая ударная прочность (сотовый поликарбонат при малом весе в 200 раз прочнее стекла и в 8 раз прочнее акриловых пластиков и ПВХ).</w:t>
      </w:r>
    </w:p>
    <w:p w:rsidR="00645F1D" w:rsidRDefault="00645F1D" w:rsidP="00645F1D"/>
    <w:p w:rsidR="00645F1D" w:rsidRDefault="00645F1D" w:rsidP="00645F1D">
      <w:r>
        <w:t>Высокая термостойкость (свойства мало зависят от изменений температуры, а критические температуры, при которых этот материал становится хрупким, находятся вне диапазона возможных температур эксплуатации).</w:t>
      </w:r>
    </w:p>
    <w:p w:rsidR="00645F1D" w:rsidRDefault="00645F1D" w:rsidP="00645F1D"/>
    <w:p w:rsidR="00645F1D" w:rsidRDefault="00645F1D" w:rsidP="00645F1D">
      <w:r>
        <w:t xml:space="preserve">Высокая огнестойкость (материал является </w:t>
      </w:r>
      <w:proofErr w:type="spellStart"/>
      <w:r>
        <w:t>трудновоспламеняющимся</w:t>
      </w:r>
      <w:proofErr w:type="spellEnd"/>
      <w:r>
        <w:t xml:space="preserve"> и </w:t>
      </w:r>
      <w:proofErr w:type="spellStart"/>
      <w:r>
        <w:t>самозатухающим</w:t>
      </w:r>
      <w:proofErr w:type="spellEnd"/>
      <w:r>
        <w:t xml:space="preserve">, при очень высоких температурах материал плавится, но не допускает распространения пламени; горение </w:t>
      </w:r>
      <w:proofErr w:type="spellStart"/>
      <w:proofErr w:type="gramStart"/>
      <w:r>
        <w:t>поликар-боната</w:t>
      </w:r>
      <w:proofErr w:type="spellEnd"/>
      <w:proofErr w:type="gramEnd"/>
      <w:r>
        <w:t xml:space="preserve"> не сопровождается выделением ядовитых веществ, в отличие от других пластиков).</w:t>
      </w:r>
    </w:p>
    <w:p w:rsidR="00645F1D" w:rsidRDefault="00645F1D" w:rsidP="00645F1D"/>
    <w:p w:rsidR="00645F1D" w:rsidRDefault="00645F1D" w:rsidP="00645F1D">
      <w:r>
        <w:t>Чрезвычайная легкость, малый удельный вес (сотовый поликарбонат весит в 16 раз меньше, чем стекло и в 3 раза меньше, чем акрил аналогичной толщины).</w:t>
      </w:r>
    </w:p>
    <w:p w:rsidR="00645F1D" w:rsidRDefault="00645F1D" w:rsidP="00645F1D"/>
    <w:p w:rsidR="00645F1D" w:rsidRDefault="00645F1D" w:rsidP="00645F1D">
      <w:r>
        <w:t xml:space="preserve">Высокие теплоизоляционные свойства, низкая теплопроводность (коэффициент теплоотдачи — 2,5 Вт/м2К, сопротивление пропусканию тепла выше, чем у обычного однослойного стекла, что позволяет снизить расходы энергии на обогрев и охлаждение примерно на 30-50%; </w:t>
      </w:r>
      <w:proofErr w:type="gramStart"/>
      <w:r>
        <w:t>благодаря</w:t>
      </w:r>
      <w:proofErr w:type="gramEnd"/>
      <w:r>
        <w:t xml:space="preserve"> низкой </w:t>
      </w:r>
      <w:proofErr w:type="spellStart"/>
      <w:r>
        <w:t>теплопро-водности</w:t>
      </w:r>
      <w:proofErr w:type="spellEnd"/>
      <w:r>
        <w:t xml:space="preserve"> листы используются при остеклении зданий, теплиц, оранжерей).</w:t>
      </w:r>
    </w:p>
    <w:p w:rsidR="00645F1D" w:rsidRDefault="00645F1D" w:rsidP="00645F1D"/>
    <w:p w:rsidR="00645F1D" w:rsidRDefault="00645F1D" w:rsidP="00645F1D">
      <w:r>
        <w:t>Высокая светопроницаемость (прозрачность — до 87%, листы сотового поликарбоната идеально подходят для случаев, в которых требуется максимальная светопроницаемость, хорошее рассеивание света в двойной панели, отсутствие тени, выигрыш за счет отражения на перегородках).</w:t>
      </w:r>
    </w:p>
    <w:p w:rsidR="00645F1D" w:rsidRDefault="00645F1D" w:rsidP="00645F1D"/>
    <w:p w:rsidR="00645F1D" w:rsidRDefault="00645F1D" w:rsidP="00645F1D">
      <w:r>
        <w:t xml:space="preserve">Хорошая </w:t>
      </w:r>
      <w:proofErr w:type="spellStart"/>
      <w:r>
        <w:t>шумо</w:t>
      </w:r>
      <w:proofErr w:type="spellEnd"/>
      <w:r>
        <w:t xml:space="preserve"> и звукоизоляция.</w:t>
      </w:r>
    </w:p>
    <w:p w:rsidR="00645F1D" w:rsidRDefault="00645F1D" w:rsidP="00645F1D"/>
    <w:p w:rsidR="00645F1D" w:rsidRDefault="00645F1D" w:rsidP="00645F1D">
      <w:r>
        <w:t>Прочность на изгиб и на разрыв.</w:t>
      </w:r>
    </w:p>
    <w:p w:rsidR="00645F1D" w:rsidRDefault="00645F1D" w:rsidP="00645F1D"/>
    <w:p w:rsidR="00645F1D" w:rsidRDefault="00645F1D" w:rsidP="00645F1D">
      <w:r>
        <w:t>Отличная устойчивость к атмосферным воздействиям (сотовый поликарбонат пригоден к применению в интервале температур от —50С до +120С.</w:t>
      </w:r>
      <w:proofErr w:type="gramStart"/>
      <w:r>
        <w:t xml:space="preserve"> )</w:t>
      </w:r>
      <w:proofErr w:type="gramEnd"/>
    </w:p>
    <w:p w:rsidR="00645F1D" w:rsidRDefault="00645F1D" w:rsidP="00645F1D"/>
    <w:p w:rsidR="00645F1D" w:rsidRDefault="00645F1D" w:rsidP="00645F1D">
      <w:r>
        <w:lastRenderedPageBreak/>
        <w:t>Долговечность, неизменность свойств (механические, оптические и термические свойства листов из сотового поликарбоната остаются неизменяемыми в течение всего гарантийного срока и даже дольше, гарантийный срок службы 10 лет).</w:t>
      </w:r>
    </w:p>
    <w:p w:rsidR="00645F1D" w:rsidRDefault="00645F1D" w:rsidP="00645F1D"/>
    <w:p w:rsidR="00645F1D" w:rsidRDefault="00645F1D" w:rsidP="00645F1D">
      <w:r>
        <w:t>Безопасность остекления (поликарбонат является вязким полимером, поэтому листы, изготовленные из него, не разбиваются, не дают трещин, а, следовательно, острых осколков при ударе).</w:t>
      </w:r>
    </w:p>
    <w:p w:rsidR="00645F1D" w:rsidRDefault="00645F1D" w:rsidP="00645F1D"/>
    <w:p w:rsidR="00983778" w:rsidRDefault="00645F1D" w:rsidP="00645F1D">
      <w:r>
        <w:t>Защита от ультрафиолетового излучения (специальный защитный слой, нанесенный на наружную поверхность листов, препятствует проникновению наиболее вредных для внутреннего помещения УФ излучений).</w:t>
      </w:r>
    </w:p>
    <w:sectPr w:rsidR="0098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645F1D"/>
    <w:rsid w:val="00645F1D"/>
    <w:rsid w:val="009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koker007</dc:creator>
  <cp:keywords/>
  <dc:description/>
  <cp:lastModifiedBy>koker007</cp:lastModifiedBy>
  <cp:revision>3</cp:revision>
  <dcterms:created xsi:type="dcterms:W3CDTF">2011-09-29T23:18:00Z</dcterms:created>
  <dcterms:modified xsi:type="dcterms:W3CDTF">2011-09-29T23:18:00Z</dcterms:modified>
</cp:coreProperties>
</file>