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C" w:rsidRDefault="003F606C" w:rsidP="003F606C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60960</wp:posOffset>
            </wp:positionV>
            <wp:extent cx="1993900" cy="540385"/>
            <wp:effectExtent l="19050" t="0" r="635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06C" w:rsidRDefault="003F606C" w:rsidP="003F606C">
      <w:pPr>
        <w:jc w:val="center"/>
        <w:rPr>
          <w:lang w:val="en-US"/>
        </w:rPr>
      </w:pPr>
    </w:p>
    <w:p w:rsidR="003F606C" w:rsidRPr="001662AC" w:rsidRDefault="003F606C" w:rsidP="003F606C">
      <w:pPr>
        <w:spacing w:after="0"/>
        <w:rPr>
          <w:rFonts w:ascii="Arial" w:hAnsi="Arial" w:cs="Arial"/>
          <w:b/>
        </w:rPr>
      </w:pPr>
      <w:r w:rsidRPr="001662AC">
        <w:rPr>
          <w:rFonts w:ascii="Arial" w:hAnsi="Arial" w:cs="Arial"/>
          <w:b/>
        </w:rPr>
        <w:t>Твой  Выбор  Качества</w:t>
      </w:r>
    </w:p>
    <w:p w:rsidR="003F606C" w:rsidRPr="00C639C2" w:rsidRDefault="003F606C" w:rsidP="003F606C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Строительно-монтажная компания</w:t>
      </w:r>
    </w:p>
    <w:p w:rsidR="003F606C" w:rsidRPr="00C639C2" w:rsidRDefault="003F606C" w:rsidP="003F606C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 xml:space="preserve">630073, Новосибирск, </w:t>
      </w:r>
      <w:r>
        <w:rPr>
          <w:b/>
          <w:sz w:val="18"/>
          <w:szCs w:val="18"/>
        </w:rPr>
        <w:t>пр. Карла Макса 57 офис</w:t>
      </w:r>
      <w:r w:rsidRPr="00C639C2">
        <w:rPr>
          <w:b/>
          <w:sz w:val="18"/>
          <w:szCs w:val="18"/>
        </w:rPr>
        <w:t xml:space="preserve"> 866</w:t>
      </w:r>
      <w:r>
        <w:rPr>
          <w:b/>
          <w:sz w:val="18"/>
          <w:szCs w:val="18"/>
        </w:rPr>
        <w:t>.</w:t>
      </w:r>
    </w:p>
    <w:p w:rsidR="003F606C" w:rsidRPr="00C639C2" w:rsidRDefault="003F606C" w:rsidP="003F606C">
      <w:pPr>
        <w:tabs>
          <w:tab w:val="left" w:pos="6060"/>
        </w:tabs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тел/факс</w:t>
      </w:r>
      <w:proofErr w:type="gramStart"/>
      <w:r w:rsidRPr="00C639C2">
        <w:rPr>
          <w:b/>
          <w:sz w:val="18"/>
          <w:szCs w:val="18"/>
        </w:rPr>
        <w:t xml:space="preserve">.: </w:t>
      </w:r>
      <w:proofErr w:type="gramEnd"/>
      <w:r w:rsidRPr="00C639C2">
        <w:rPr>
          <w:b/>
          <w:sz w:val="18"/>
          <w:szCs w:val="18"/>
        </w:rPr>
        <w:t>8 (383) 210-64-97</w:t>
      </w:r>
    </w:p>
    <w:p w:rsidR="003F606C" w:rsidRPr="00C639C2" w:rsidRDefault="003F606C" w:rsidP="003F606C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тел/факс</w:t>
      </w:r>
      <w:proofErr w:type="gramStart"/>
      <w:r w:rsidRPr="00C639C2">
        <w:rPr>
          <w:b/>
          <w:sz w:val="18"/>
          <w:szCs w:val="18"/>
        </w:rPr>
        <w:t xml:space="preserve">.: </w:t>
      </w:r>
      <w:proofErr w:type="gramEnd"/>
      <w:r w:rsidRPr="00C639C2">
        <w:rPr>
          <w:b/>
          <w:sz w:val="18"/>
          <w:szCs w:val="18"/>
        </w:rPr>
        <w:t>8 (383) 22-77-443</w:t>
      </w:r>
    </w:p>
    <w:p w:rsidR="003F606C" w:rsidRPr="00C639C2" w:rsidRDefault="003F606C" w:rsidP="003F606C">
      <w:pPr>
        <w:tabs>
          <w:tab w:val="left" w:pos="6570"/>
        </w:tabs>
        <w:spacing w:after="0"/>
        <w:jc w:val="center"/>
        <w:rPr>
          <w:b/>
          <w:sz w:val="18"/>
          <w:szCs w:val="18"/>
        </w:rPr>
      </w:pPr>
      <w:bookmarkStart w:id="0" w:name="OLE_LINK1"/>
      <w:proofErr w:type="gramStart"/>
      <w:r w:rsidRPr="00C639C2">
        <w:rPr>
          <w:b/>
          <w:sz w:val="18"/>
          <w:szCs w:val="18"/>
          <w:lang w:val="en-US"/>
        </w:rPr>
        <w:t>e</w:t>
      </w:r>
      <w:r w:rsidRPr="004D5A11">
        <w:rPr>
          <w:b/>
          <w:sz w:val="18"/>
          <w:szCs w:val="18"/>
        </w:rPr>
        <w:t>-</w:t>
      </w:r>
      <w:r w:rsidRPr="00C639C2">
        <w:rPr>
          <w:b/>
          <w:sz w:val="18"/>
          <w:szCs w:val="18"/>
          <w:lang w:val="en-US"/>
        </w:rPr>
        <w:t>mail</w:t>
      </w:r>
      <w:proofErr w:type="gramEnd"/>
      <w:r w:rsidRPr="004D5A11">
        <w:rPr>
          <w:b/>
          <w:sz w:val="18"/>
          <w:szCs w:val="18"/>
        </w:rPr>
        <w:t xml:space="preserve">: </w:t>
      </w:r>
      <w:proofErr w:type="spellStart"/>
      <w:r w:rsidRPr="00C639C2">
        <w:rPr>
          <w:b/>
          <w:sz w:val="18"/>
          <w:szCs w:val="18"/>
          <w:lang w:val="en-US"/>
        </w:rPr>
        <w:t>tvk</w:t>
      </w:r>
      <w:proofErr w:type="spellEnd"/>
      <w:r w:rsidRPr="004D5A11">
        <w:rPr>
          <w:b/>
          <w:sz w:val="18"/>
          <w:szCs w:val="18"/>
        </w:rPr>
        <w:t>-</w:t>
      </w:r>
      <w:r w:rsidRPr="00C639C2">
        <w:rPr>
          <w:b/>
          <w:sz w:val="18"/>
          <w:szCs w:val="18"/>
          <w:lang w:val="en-US"/>
        </w:rPr>
        <w:t>plus</w:t>
      </w:r>
      <w:r w:rsidRPr="004D5A11">
        <w:rPr>
          <w:b/>
          <w:sz w:val="18"/>
          <w:szCs w:val="18"/>
        </w:rPr>
        <w:t>@</w:t>
      </w:r>
      <w:r w:rsidRPr="00C639C2">
        <w:rPr>
          <w:b/>
          <w:sz w:val="18"/>
          <w:szCs w:val="18"/>
          <w:lang w:val="en-US"/>
        </w:rPr>
        <w:t>mail</w:t>
      </w:r>
      <w:r w:rsidRPr="004D5A11">
        <w:rPr>
          <w:b/>
          <w:sz w:val="18"/>
          <w:szCs w:val="18"/>
        </w:rPr>
        <w:t>.</w:t>
      </w:r>
      <w:proofErr w:type="spellStart"/>
      <w:r w:rsidRPr="00C639C2">
        <w:rPr>
          <w:b/>
          <w:sz w:val="18"/>
          <w:szCs w:val="18"/>
          <w:lang w:val="en-US"/>
        </w:rPr>
        <w:t>ru</w:t>
      </w:r>
      <w:bookmarkEnd w:id="0"/>
      <w:proofErr w:type="spellEnd"/>
    </w:p>
    <w:p w:rsidR="003F606C" w:rsidRPr="003F606C" w:rsidRDefault="003F606C" w:rsidP="003F606C">
      <w:pPr>
        <w:tabs>
          <w:tab w:val="left" w:pos="6570"/>
        </w:tabs>
        <w:spacing w:after="0"/>
        <w:jc w:val="center"/>
        <w:rPr>
          <w:rStyle w:val="a5"/>
          <w:bCs w:val="0"/>
          <w:color w:val="000000"/>
          <w:sz w:val="18"/>
          <w:szCs w:val="18"/>
        </w:rPr>
      </w:pPr>
      <w:r w:rsidRPr="00C639C2">
        <w:rPr>
          <w:b/>
          <w:color w:val="000000"/>
          <w:sz w:val="18"/>
          <w:szCs w:val="18"/>
          <w:lang w:val="en-US"/>
        </w:rPr>
        <w:t>www.tvk-plus.com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Style w:val="a5"/>
          <w:rFonts w:ascii="Tahoma" w:hAnsi="Tahoma" w:cs="Tahoma"/>
          <w:color w:val="000000" w:themeColor="text1"/>
          <w:sz w:val="27"/>
          <w:szCs w:val="27"/>
        </w:rPr>
        <w:t>В городском саду…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 xml:space="preserve">Жарким летом, в будни и уж тем более в выходные, днём или вечером, в условиях душного мегаполиса количество людей прогуливающихся около городских фонтанов никогда не уменьшается. И чем больше фонтан, чем сложнее его конфигурация и разнообразнее динамика, тем большее количество людей он привлекает. Ведь бесконечное движение воды, её обволакивающий, успокаивающий шум, веер прохладных брызг с отражением солнечного света - это релаксация, романтика и наслаждение одновременно. </w:t>
      </w:r>
      <w:hyperlink r:id="rId5" w:history="1">
        <w:r w:rsidRPr="003F606C">
          <w:rPr>
            <w:rStyle w:val="a3"/>
            <w:rFonts w:ascii="Tahoma" w:hAnsi="Tahoma" w:cs="Tahoma"/>
            <w:b/>
            <w:bCs/>
            <w:color w:val="000000" w:themeColor="text1"/>
          </w:rPr>
          <w:t>Фонтаны</w:t>
        </w:r>
      </w:hyperlink>
      <w:r w:rsidRPr="003F606C">
        <w:rPr>
          <w:rStyle w:val="a5"/>
          <w:rFonts w:ascii="Tahoma" w:hAnsi="Tahoma" w:cs="Tahoma"/>
          <w:color w:val="000000" w:themeColor="text1"/>
        </w:rPr>
        <w:t xml:space="preserve"> </w:t>
      </w:r>
      <w:r w:rsidRPr="003F606C">
        <w:rPr>
          <w:rFonts w:ascii="Tahoma" w:hAnsi="Tahoma" w:cs="Tahoma"/>
          <w:color w:val="000000" w:themeColor="text1"/>
        </w:rPr>
        <w:t>- придают особую атмосферу паркам и скверам, радуя восхищенные взоры озорных ребятишек и случайных прохожих. Услышав</w:t>
      </w:r>
      <w:r w:rsidRPr="003F606C">
        <w:rPr>
          <w:rFonts w:ascii="Tahoma" w:hAnsi="Tahoma" w:cs="Tahoma"/>
          <w:color w:val="000000" w:themeColor="text1"/>
          <w:lang/>
        </w:rPr>
        <w:t> </w:t>
      </w:r>
      <w:r w:rsidRPr="003F606C">
        <w:rPr>
          <w:rFonts w:ascii="Tahoma" w:hAnsi="Tahoma" w:cs="Tahoma"/>
          <w:color w:val="000000" w:themeColor="text1"/>
        </w:rPr>
        <w:t xml:space="preserve"> журчание воды, хочется на минутку остановиться, присесть на скамейку и подумать о чем-нибудь приятном.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>В наши дни фонтаны получили широкое распространение. Они стали не только неотъемлемой частью городской площади, сада, парка, жилого квартала, но часто украшают и заводские территории, торговые комплексы, офисы, одновременно могут служить запасными водоемами для противопо</w:t>
      </w:r>
      <w:r w:rsidRPr="003F606C">
        <w:rPr>
          <w:rFonts w:ascii="Tahoma" w:hAnsi="Tahoma" w:cs="Tahoma"/>
          <w:color w:val="000000" w:themeColor="text1"/>
        </w:rPr>
        <w:softHyphen/>
        <w:t>жарных целей. Фонтан с привлечением архитектурных композиций, может быть центром сквера не только летом, но и зимой, когда он не работает, но сооруже</w:t>
      </w:r>
      <w:r w:rsidRPr="003F606C">
        <w:rPr>
          <w:rFonts w:ascii="Tahoma" w:hAnsi="Tahoma" w:cs="Tahoma"/>
          <w:color w:val="000000" w:themeColor="text1"/>
        </w:rPr>
        <w:softHyphen/>
        <w:t>ние все же сохраняет выразительный силуэт.</w:t>
      </w:r>
    </w:p>
    <w:p w:rsidR="003F606C" w:rsidRDefault="003F606C" w:rsidP="003F606C">
      <w:pPr>
        <w:pStyle w:val="a4"/>
        <w:rPr>
          <w:rStyle w:val="a5"/>
          <w:rFonts w:ascii="Tahoma" w:hAnsi="Tahoma" w:cs="Tahoma"/>
          <w:color w:val="000000" w:themeColor="text1"/>
        </w:rPr>
      </w:pPr>
      <w:r w:rsidRPr="003F606C">
        <w:rPr>
          <w:rFonts w:ascii="Tahoma" w:hAnsi="Tahoma" w:cs="Tahoma"/>
          <w:color w:val="000000" w:themeColor="text1"/>
        </w:rPr>
        <w:t>Форма чаш может быть весьма разнообразной: при гладкой обработке поверхности борта, вода с них может сливаться кристальной пеленой, в лепестковых чашах - несколькими струйками и т.д.</w:t>
      </w:r>
      <w:r w:rsidRPr="003F606C">
        <w:rPr>
          <w:rStyle w:val="a5"/>
          <w:rFonts w:ascii="Tahoma" w:hAnsi="Tahoma" w:cs="Tahoma"/>
          <w:color w:val="000000" w:themeColor="text1"/>
        </w:rPr>
        <w:t xml:space="preserve"> 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Style w:val="a5"/>
          <w:rFonts w:ascii="Tahoma" w:hAnsi="Tahoma" w:cs="Tahoma"/>
          <w:color w:val="000000" w:themeColor="text1"/>
        </w:rPr>
        <w:t>Просто установить фонтан недостаточно. Необходимо обеспечить надежную и безопасную работу оборудования фонтанов. Устройство фонтана подразумевает подачу электроэнергии для питания насосов, снабжающих водой разнообразные форсунки/насадки, иллюминации – подсветки и</w:t>
      </w:r>
      <w:r w:rsidRPr="003F606C">
        <w:rPr>
          <w:rStyle w:val="a5"/>
          <w:rFonts w:ascii="Tahoma" w:hAnsi="Tahoma" w:cs="Tahoma"/>
          <w:color w:val="000000" w:themeColor="text1"/>
          <w:lang/>
        </w:rPr>
        <w:t> </w:t>
      </w:r>
      <w:r w:rsidRPr="003F606C">
        <w:rPr>
          <w:rStyle w:val="a5"/>
          <w:rFonts w:ascii="Tahoma" w:hAnsi="Tahoma" w:cs="Tahoma"/>
          <w:color w:val="000000" w:themeColor="text1"/>
        </w:rPr>
        <w:t xml:space="preserve"> освещения фонтана, подводных прожекторов. Так же важна подача и контроль уровня воды, автоматика систем управления, а при необходимости рециркуляция воды и ее обработка - это то, без чего фонтан может существовать, но работать не будет. </w:t>
      </w:r>
    </w:p>
    <w:p w:rsidR="003F606C" w:rsidRDefault="003F606C" w:rsidP="003F606C">
      <w:pPr>
        <w:pStyle w:val="a4"/>
        <w:rPr>
          <w:rStyle w:val="a5"/>
          <w:rFonts w:ascii="Tahoma" w:hAnsi="Tahoma" w:cs="Tahoma"/>
          <w:color w:val="000000" w:themeColor="text1"/>
        </w:rPr>
      </w:pPr>
      <w:r w:rsidRPr="003F606C">
        <w:rPr>
          <w:rStyle w:val="a5"/>
          <w:rFonts w:ascii="Tahoma" w:hAnsi="Tahoma" w:cs="Tahoma"/>
          <w:color w:val="000000" w:themeColor="text1"/>
        </w:rPr>
        <w:t xml:space="preserve">Фонтан является сложным гидротехническим сооружением, требующим профессионального подхода не только к строительной, но и к технологической части, поэтому правильный выбор подрядчика является залогом успешного осуществления задуманного. 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hAnsi="Tahoma" w:cs="Tahoma"/>
          <w:noProof/>
          <w:color w:val="FFFFFF"/>
          <w:sz w:val="17"/>
          <w:szCs w:val="17"/>
        </w:rPr>
        <w:lastRenderedPageBreak/>
        <w:drawing>
          <wp:inline distT="0" distB="0" distL="0" distR="0">
            <wp:extent cx="5534025" cy="3752850"/>
            <wp:effectExtent l="19050" t="0" r="9525" b="0"/>
            <wp:docPr id="27" name="cboxPhoto" descr="http://www.tvk-plus.com/plugins/p209_image_gallery/images/md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tvk-plus.com/plugins/p209_image_gallery/images/md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Style w:val="a5"/>
          <w:rFonts w:ascii="Tahoma" w:hAnsi="Tahoma" w:cs="Tahoma"/>
          <w:color w:val="000000" w:themeColor="text1"/>
        </w:rPr>
        <w:t>Наши опытные специалисты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Style w:val="a5"/>
          <w:rFonts w:ascii="Tahoma" w:hAnsi="Tahoma" w:cs="Tahoma"/>
          <w:color w:val="000000" w:themeColor="text1"/>
        </w:rPr>
        <w:t xml:space="preserve">- разработают Вам </w:t>
      </w:r>
      <w:proofErr w:type="gramStart"/>
      <w:r w:rsidRPr="003F606C">
        <w:rPr>
          <w:rStyle w:val="a5"/>
          <w:rFonts w:ascii="Tahoma" w:hAnsi="Tahoma" w:cs="Tahoma"/>
          <w:color w:val="000000" w:themeColor="text1"/>
        </w:rPr>
        <w:t>индивидуальный проект</w:t>
      </w:r>
      <w:proofErr w:type="gramEnd"/>
      <w:r w:rsidRPr="003F606C">
        <w:rPr>
          <w:rStyle w:val="a5"/>
          <w:rFonts w:ascii="Tahoma" w:hAnsi="Tahoma" w:cs="Tahoma"/>
          <w:color w:val="000000" w:themeColor="text1"/>
        </w:rPr>
        <w:t xml:space="preserve"> композиции, </w:t>
      </w:r>
      <w:r w:rsidRPr="003F606C">
        <w:rPr>
          <w:rFonts w:ascii="Tahoma" w:hAnsi="Tahoma" w:cs="Tahoma"/>
          <w:color w:val="000000" w:themeColor="text1"/>
        </w:rPr>
        <w:t xml:space="preserve">с созданием наилучшего визуального эффекта будь то скульптурные фонтаны, фонтаны с меняющейся водяной и световой композицией, </w:t>
      </w:r>
      <w:proofErr w:type="spellStart"/>
      <w:r w:rsidRPr="003F606C">
        <w:rPr>
          <w:rFonts w:ascii="Tahoma" w:hAnsi="Tahoma" w:cs="Tahoma"/>
          <w:color w:val="000000" w:themeColor="text1"/>
        </w:rPr>
        <w:t>цветодинамические</w:t>
      </w:r>
      <w:proofErr w:type="spellEnd"/>
      <w:r w:rsidRPr="003F606C">
        <w:rPr>
          <w:rFonts w:ascii="Tahoma" w:hAnsi="Tahoma" w:cs="Tahoma"/>
          <w:color w:val="000000" w:themeColor="text1"/>
        </w:rPr>
        <w:t xml:space="preserve"> и светомузыкальные фонтаны. </w:t>
      </w:r>
    </w:p>
    <w:p w:rsidR="003F606C" w:rsidRDefault="003F606C" w:rsidP="003F606C">
      <w:pPr>
        <w:pStyle w:val="a4"/>
        <w:rPr>
          <w:rFonts w:ascii="Tahoma" w:hAnsi="Tahoma" w:cs="Tahoma"/>
          <w:color w:val="000000" w:themeColor="text1"/>
        </w:rPr>
      </w:pPr>
      <w:r w:rsidRPr="003F606C">
        <w:rPr>
          <w:rStyle w:val="a5"/>
          <w:rFonts w:ascii="Tahoma" w:hAnsi="Tahoma" w:cs="Tahoma"/>
          <w:color w:val="000000" w:themeColor="text1"/>
        </w:rPr>
        <w:t xml:space="preserve">- </w:t>
      </w:r>
      <w:r w:rsidRPr="003F606C">
        <w:rPr>
          <w:rStyle w:val="a5"/>
          <w:rFonts w:ascii="Tahoma" w:hAnsi="Tahoma" w:cs="Tahoma"/>
          <w:color w:val="000000" w:themeColor="text1"/>
          <w:lang/>
        </w:rPr>
        <w:t> </w:t>
      </w:r>
      <w:r w:rsidRPr="003F606C">
        <w:rPr>
          <w:rStyle w:val="a5"/>
          <w:rFonts w:ascii="Tahoma" w:hAnsi="Tahoma" w:cs="Tahoma"/>
          <w:color w:val="000000" w:themeColor="text1"/>
        </w:rPr>
        <w:t xml:space="preserve">подберут необходимое оборудование с максимальной работоспособностью и срокам эксплуатации, </w:t>
      </w:r>
      <w:r w:rsidRPr="003F606C">
        <w:rPr>
          <w:rFonts w:ascii="Tahoma" w:hAnsi="Tahoma" w:cs="Tahoma"/>
          <w:color w:val="000000" w:themeColor="text1"/>
        </w:rPr>
        <w:t>с обеспечением безопасности работы оборудования фонтана для посетителей и обслуживающего персонала.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5143500" cy="3857625"/>
            <wp:effectExtent l="19050" t="0" r="0" b="0"/>
            <wp:docPr id="18" name="cboxPhoto" descr="http://www.tvk-plus.com/plugins/p209_image_gallery/images/md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tvk-plus.com/plugins/p209_image_gallery/images/md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483" cy="385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Style w:val="a5"/>
          <w:rFonts w:ascii="Tahoma" w:hAnsi="Tahoma" w:cs="Tahoma"/>
          <w:color w:val="000000" w:themeColor="text1"/>
          <w:sz w:val="27"/>
          <w:szCs w:val="27"/>
        </w:rPr>
        <w:lastRenderedPageBreak/>
        <w:t>Фонтан на частном участке.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 xml:space="preserve">Сегодня всё больше владельцев загородных участков стремится включить в планировку своих участков водные композиции. Ничто так не оживляет ландшафт, как вода, способная заворожить и покорить любого. Но даже самый красивый водоем скучноват, если в нем нет динамики. Фонтан в этой ситуации более чем уместен. Водные потоки и водопады придают естественному саду особое очарование. Декоративные фонтаны, кроме своей эстетической функции, выполняют ещё и </w:t>
      </w:r>
      <w:proofErr w:type="gramStart"/>
      <w:r w:rsidRPr="003F606C">
        <w:rPr>
          <w:rFonts w:ascii="Tahoma" w:hAnsi="Tahoma" w:cs="Tahoma"/>
          <w:color w:val="000000" w:themeColor="text1"/>
        </w:rPr>
        <w:t>экологическую</w:t>
      </w:r>
      <w:proofErr w:type="gramEnd"/>
      <w:r w:rsidRPr="003F606C">
        <w:rPr>
          <w:rFonts w:ascii="Tahoma" w:hAnsi="Tahoma" w:cs="Tahoma"/>
          <w:color w:val="000000" w:themeColor="text1"/>
        </w:rPr>
        <w:t>, увлажняя воздух. Даже в самую жаркую пору возле фонтана дышится намного легче и жара практически не ощущается. Декоративные фонтаны обогащают воду кислородом, поддерживая жизнедеятельность обитателей водоёма.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>Каждый участок диктует свои условия для деятельности. Поэтому следует учитывать при планировке фонтана</w:t>
      </w:r>
      <w:r w:rsidRPr="003F606C">
        <w:rPr>
          <w:rFonts w:ascii="Tahoma" w:hAnsi="Tahoma" w:cs="Tahoma"/>
          <w:color w:val="000000" w:themeColor="text1"/>
          <w:lang/>
        </w:rPr>
        <w:t> </w:t>
      </w:r>
      <w:r w:rsidRPr="003F606C">
        <w:rPr>
          <w:rFonts w:ascii="Tahoma" w:hAnsi="Tahoma" w:cs="Tahoma"/>
          <w:color w:val="000000" w:themeColor="text1"/>
        </w:rPr>
        <w:t xml:space="preserve"> следующие факторы: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>1. Выбор фонтанной композиции – влияет на характер планируемого водного эффекта.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>2. Соразмерность окружению. Важно выбрать определенный стиль, который бы соответствовал и вашему восприятию водоёма, и прочим сооружениям основного сада.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>3. Климатические особенности - в нашем регионе, фонтан длительное время не эксплуатируется. Важно учитывать, как выглядит неработающий фонтан в окружающей обстановке и способ его консервации на зимний период.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>4. Приемлемый шумовой уровень - отдельные фонтанные насадки или большое количество задействованных водных эффектов, могут создавать достаточно сильный шум.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>5. Удаленность от насаждений - на солнцепеке в воде образуются водоросли, а в тени деревьев будет ощущаться недостаток кислорода, к тому же водоем придется часто чистить от опавших листьев и мусора.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>6. Учитывать влияние ветра - сильный ветер, нарушает водный рисунок фонтана и способствует повышенному расходу воды, по причине ее уноса за пределы чаши.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>7. Доступ к внешней дренажной системе - для быстрого слива и очистки чаши.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>8. Подвод электропитания.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>Любой фонтан представляет собой круговорот воды. Вода из бассейна насосом подается через засасывающее устройство к разбрызгивателю, выбрасывается вверх и вновь падает в бассейн. Резервуаром может служить настоящий пруд, населенный живностью и растениями; пластиковая емкость, спрятанная в цоколе скульптуры. В настоящее время бассейны для фонтанов делают, главным образом, из монолитного бетона, поверхность которого различным образом украшают и облагораживают.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noProof/>
          <w:color w:val="000000" w:themeColor="text1"/>
        </w:rPr>
        <w:lastRenderedPageBreak/>
        <w:drawing>
          <wp:inline distT="0" distB="0" distL="0" distR="0">
            <wp:extent cx="2724150" cy="1647825"/>
            <wp:effectExtent l="19050" t="0" r="0" b="0"/>
            <wp:docPr id="2" name="Рисунок 2" descr="coloredv3">
              <a:hlinkClick xmlns:a="http://schemas.openxmlformats.org/drawingml/2006/main" r:id="rId8" tooltip="coloredv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dv3">
                      <a:hlinkClick r:id="rId8" tooltip="coloredv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06C">
        <w:rPr>
          <w:rFonts w:ascii="Tahoma" w:hAnsi="Tahoma" w:cs="Tahoma"/>
          <w:color w:val="000000" w:themeColor="text1"/>
        </w:rPr>
        <w:t xml:space="preserve">Чтобы вдохнуть еще больше жизни в ваш сад, можно внести в него движение и звук. Эффект притягательности усиливает освещение. Фонтан при правильном освещении искрится и переливается, превращаясь в разноцветную радугу. Удачное освещение, может чудесным образом изменить сад в темное время суток, придать всему необыкновенную красоту. Освещение необходимо и из практических соображений — для безопасности, для освещения в темноте ступеней, чтобы можно было больше времени проводить на воздухе и т.п. Корпус уличных светильников выполнен, как правило, из армированного пластика и снабжен стеклом устойчивым к перепадам температур. </w:t>
      </w:r>
      <w:proofErr w:type="spellStart"/>
      <w:r w:rsidRPr="003F606C">
        <w:rPr>
          <w:rFonts w:ascii="Tahoma" w:hAnsi="Tahoma" w:cs="Tahoma"/>
          <w:color w:val="000000" w:themeColor="text1"/>
        </w:rPr>
        <w:t>Галогеновые</w:t>
      </w:r>
      <w:proofErr w:type="spellEnd"/>
      <w:r w:rsidRPr="003F606C">
        <w:rPr>
          <w:rFonts w:ascii="Tahoma" w:hAnsi="Tahoma" w:cs="Tahoma"/>
          <w:color w:val="000000" w:themeColor="text1"/>
        </w:rPr>
        <w:t xml:space="preserve"> лампы, используемые в этих светильниках, имеют длительный срок службы и обеспечивают очень высокую светоотдачу.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  <w:lang/>
        </w:rPr>
      </w:pPr>
      <w:r w:rsidRPr="003F606C">
        <w:rPr>
          <w:rFonts w:ascii="Tahoma" w:hAnsi="Tahoma" w:cs="Tahoma"/>
          <w:color w:val="000000" w:themeColor="text1"/>
        </w:rPr>
        <w:t xml:space="preserve">Уход за фонтаном заключается в том, чтобы следить за уровнем воды в бассейне и время от времени менять ее. Тем самым вы не дадите разрастаться водорослям и пресечете процесс гниения попавших в воду органических веществ. </w:t>
      </w:r>
      <w:proofErr w:type="spellStart"/>
      <w:proofErr w:type="gramStart"/>
      <w:r w:rsidRPr="003F606C">
        <w:rPr>
          <w:rFonts w:ascii="Tahoma" w:hAnsi="Tahoma" w:cs="Tahoma"/>
          <w:color w:val="000000" w:themeColor="text1"/>
          <w:lang/>
        </w:rPr>
        <w:t>Перед</w:t>
      </w:r>
      <w:proofErr w:type="spellEnd"/>
      <w:r w:rsidRPr="003F606C">
        <w:rPr>
          <w:rFonts w:ascii="Tahoma" w:hAnsi="Tahoma" w:cs="Tahoma"/>
          <w:color w:val="000000" w:themeColor="text1"/>
          <w:lang/>
        </w:rPr>
        <w:t xml:space="preserve"> </w:t>
      </w:r>
      <w:proofErr w:type="spellStart"/>
      <w:r w:rsidRPr="003F606C">
        <w:rPr>
          <w:rFonts w:ascii="Tahoma" w:hAnsi="Tahoma" w:cs="Tahoma"/>
          <w:color w:val="000000" w:themeColor="text1"/>
          <w:lang/>
        </w:rPr>
        <w:t>началом</w:t>
      </w:r>
      <w:proofErr w:type="spellEnd"/>
      <w:r w:rsidRPr="003F606C">
        <w:rPr>
          <w:rFonts w:ascii="Tahoma" w:hAnsi="Tahoma" w:cs="Tahoma"/>
          <w:color w:val="000000" w:themeColor="text1"/>
          <w:lang/>
        </w:rPr>
        <w:t xml:space="preserve"> </w:t>
      </w:r>
      <w:proofErr w:type="spellStart"/>
      <w:r w:rsidRPr="003F606C">
        <w:rPr>
          <w:rFonts w:ascii="Tahoma" w:hAnsi="Tahoma" w:cs="Tahoma"/>
          <w:color w:val="000000" w:themeColor="text1"/>
          <w:lang/>
        </w:rPr>
        <w:t>заморозков</w:t>
      </w:r>
      <w:proofErr w:type="spellEnd"/>
      <w:r w:rsidRPr="003F606C">
        <w:rPr>
          <w:rFonts w:ascii="Tahoma" w:hAnsi="Tahoma" w:cs="Tahoma"/>
          <w:color w:val="000000" w:themeColor="text1"/>
          <w:lang/>
        </w:rPr>
        <w:t xml:space="preserve"> </w:t>
      </w:r>
      <w:proofErr w:type="spellStart"/>
      <w:r w:rsidRPr="003F606C">
        <w:rPr>
          <w:rFonts w:ascii="Tahoma" w:hAnsi="Tahoma" w:cs="Tahoma"/>
          <w:color w:val="000000" w:themeColor="text1"/>
          <w:lang/>
        </w:rPr>
        <w:t>воду</w:t>
      </w:r>
      <w:proofErr w:type="spellEnd"/>
      <w:r w:rsidRPr="003F606C">
        <w:rPr>
          <w:rFonts w:ascii="Tahoma" w:hAnsi="Tahoma" w:cs="Tahoma"/>
          <w:color w:val="000000" w:themeColor="text1"/>
          <w:lang/>
        </w:rPr>
        <w:t xml:space="preserve"> </w:t>
      </w:r>
      <w:proofErr w:type="spellStart"/>
      <w:r w:rsidRPr="003F606C">
        <w:rPr>
          <w:rFonts w:ascii="Tahoma" w:hAnsi="Tahoma" w:cs="Tahoma"/>
          <w:color w:val="000000" w:themeColor="text1"/>
          <w:lang/>
        </w:rPr>
        <w:t>из</w:t>
      </w:r>
      <w:proofErr w:type="spellEnd"/>
      <w:r w:rsidRPr="003F606C">
        <w:rPr>
          <w:rFonts w:ascii="Tahoma" w:hAnsi="Tahoma" w:cs="Tahoma"/>
          <w:color w:val="000000" w:themeColor="text1"/>
          <w:lang/>
        </w:rPr>
        <w:t xml:space="preserve"> </w:t>
      </w:r>
      <w:proofErr w:type="spellStart"/>
      <w:r w:rsidRPr="003F606C">
        <w:rPr>
          <w:rFonts w:ascii="Tahoma" w:hAnsi="Tahoma" w:cs="Tahoma"/>
          <w:color w:val="000000" w:themeColor="text1"/>
          <w:lang/>
        </w:rPr>
        <w:t>бассейна</w:t>
      </w:r>
      <w:proofErr w:type="spellEnd"/>
      <w:r w:rsidRPr="003F606C">
        <w:rPr>
          <w:rFonts w:ascii="Tahoma" w:hAnsi="Tahoma" w:cs="Tahoma"/>
          <w:color w:val="000000" w:themeColor="text1"/>
          <w:lang/>
        </w:rPr>
        <w:t xml:space="preserve"> </w:t>
      </w:r>
      <w:proofErr w:type="spellStart"/>
      <w:r w:rsidRPr="003F606C">
        <w:rPr>
          <w:rFonts w:ascii="Tahoma" w:hAnsi="Tahoma" w:cs="Tahoma"/>
          <w:color w:val="000000" w:themeColor="text1"/>
          <w:lang/>
        </w:rPr>
        <w:t>следует</w:t>
      </w:r>
      <w:proofErr w:type="spellEnd"/>
      <w:r w:rsidRPr="003F606C">
        <w:rPr>
          <w:rFonts w:ascii="Tahoma" w:hAnsi="Tahoma" w:cs="Tahoma"/>
          <w:color w:val="000000" w:themeColor="text1"/>
          <w:lang/>
        </w:rPr>
        <w:t xml:space="preserve"> </w:t>
      </w:r>
      <w:proofErr w:type="spellStart"/>
      <w:r w:rsidRPr="003F606C">
        <w:rPr>
          <w:rFonts w:ascii="Tahoma" w:hAnsi="Tahoma" w:cs="Tahoma"/>
          <w:color w:val="000000" w:themeColor="text1"/>
          <w:lang/>
        </w:rPr>
        <w:t>выпустить</w:t>
      </w:r>
      <w:proofErr w:type="spellEnd"/>
      <w:r w:rsidRPr="003F606C">
        <w:rPr>
          <w:rFonts w:ascii="Tahoma" w:hAnsi="Tahoma" w:cs="Tahoma"/>
          <w:color w:val="000000" w:themeColor="text1"/>
          <w:lang/>
        </w:rPr>
        <w:t>.</w:t>
      </w:r>
      <w:proofErr w:type="gramEnd"/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Fonts w:ascii="Tahoma" w:hAnsi="Tahoma" w:cs="Tahoma"/>
          <w:color w:val="000000" w:themeColor="text1"/>
        </w:rPr>
        <w:t>Частота обслуживания и эксплуатационные расходы - некачественный проект и ошибки в подборе оборудования, могут привести к завышенным эксплуатационным расходам.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Style w:val="a5"/>
          <w:rFonts w:ascii="Tahoma" w:hAnsi="Tahoma" w:cs="Tahoma"/>
          <w:color w:val="000000" w:themeColor="text1"/>
        </w:rPr>
        <w:t>Чтобы это исключить наши специалисты учитывают возможность установки оборудования для фонтанов с обеспечением безопасности работы, с учетом надежности, с максимальной работоспособностью и срокам эксплуатации, пожеланий Клиентов по стоимости; создадут фонтан с индивидуальным дизайном, или могут быть использованы типовые решения.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</w:rPr>
      </w:pPr>
      <w:r w:rsidRPr="003F606C">
        <w:rPr>
          <w:rStyle w:val="a5"/>
          <w:rFonts w:ascii="Tahoma" w:hAnsi="Tahoma" w:cs="Tahoma"/>
          <w:color w:val="000000" w:themeColor="text1"/>
        </w:rPr>
        <w:t>Безусловно, что ценообразование определяется большим количеством факторов и в каждом случае рассчитывается индивидуально. Для знакомства с предлагаемыми в области создания фонтанов услугами и их стоимостью приглашаем к нам в гости по адресу:</w:t>
      </w:r>
    </w:p>
    <w:p w:rsidR="003F606C" w:rsidRPr="003F606C" w:rsidRDefault="003F606C" w:rsidP="003F606C">
      <w:pPr>
        <w:pStyle w:val="a4"/>
        <w:rPr>
          <w:rFonts w:ascii="Tahoma" w:hAnsi="Tahoma" w:cs="Tahoma"/>
          <w:color w:val="000000" w:themeColor="text1"/>
          <w:sz w:val="17"/>
          <w:szCs w:val="17"/>
          <w:lang/>
        </w:rPr>
      </w:pPr>
      <w:hyperlink r:id="rId10" w:history="1">
        <w:proofErr w:type="spellStart"/>
        <w:proofErr w:type="gramStart"/>
        <w:r w:rsidRPr="003F606C">
          <w:rPr>
            <w:rStyle w:val="a5"/>
            <w:rFonts w:ascii="Tahoma" w:hAnsi="Tahoma" w:cs="Tahoma"/>
            <w:color w:val="000000" w:themeColor="text1"/>
            <w:u w:val="single"/>
            <w:lang/>
          </w:rPr>
          <w:t>проспект</w:t>
        </w:r>
        <w:proofErr w:type="spellEnd"/>
        <w:proofErr w:type="gramEnd"/>
        <w:r w:rsidRPr="003F606C">
          <w:rPr>
            <w:rStyle w:val="a5"/>
            <w:rFonts w:ascii="Tahoma" w:hAnsi="Tahoma" w:cs="Tahoma"/>
            <w:color w:val="000000" w:themeColor="text1"/>
            <w:u w:val="single"/>
            <w:lang/>
          </w:rPr>
          <w:t xml:space="preserve"> </w:t>
        </w:r>
        <w:proofErr w:type="spellStart"/>
        <w:r w:rsidRPr="003F606C">
          <w:rPr>
            <w:rStyle w:val="a5"/>
            <w:rFonts w:ascii="Tahoma" w:hAnsi="Tahoma" w:cs="Tahoma"/>
            <w:color w:val="000000" w:themeColor="text1"/>
            <w:u w:val="single"/>
            <w:lang/>
          </w:rPr>
          <w:t>Карла</w:t>
        </w:r>
        <w:proofErr w:type="spellEnd"/>
        <w:r w:rsidRPr="003F606C">
          <w:rPr>
            <w:rStyle w:val="a5"/>
            <w:rFonts w:ascii="Tahoma" w:hAnsi="Tahoma" w:cs="Tahoma"/>
            <w:color w:val="000000" w:themeColor="text1"/>
            <w:u w:val="single"/>
            <w:lang/>
          </w:rPr>
          <w:t xml:space="preserve"> </w:t>
        </w:r>
        <w:proofErr w:type="spellStart"/>
        <w:r w:rsidRPr="003F606C">
          <w:rPr>
            <w:rStyle w:val="a5"/>
            <w:rFonts w:ascii="Tahoma" w:hAnsi="Tahoma" w:cs="Tahoma"/>
            <w:color w:val="000000" w:themeColor="text1"/>
            <w:u w:val="single"/>
            <w:lang/>
          </w:rPr>
          <w:t>Маркса</w:t>
        </w:r>
        <w:proofErr w:type="spellEnd"/>
        <w:r w:rsidRPr="003F606C">
          <w:rPr>
            <w:rStyle w:val="a5"/>
            <w:rFonts w:ascii="Tahoma" w:hAnsi="Tahoma" w:cs="Tahoma"/>
            <w:color w:val="000000" w:themeColor="text1"/>
            <w:u w:val="single"/>
            <w:lang/>
          </w:rPr>
          <w:t xml:space="preserve">, 57 </w:t>
        </w:r>
        <w:proofErr w:type="spellStart"/>
        <w:r w:rsidRPr="003F606C">
          <w:rPr>
            <w:rStyle w:val="a5"/>
            <w:rFonts w:ascii="Tahoma" w:hAnsi="Tahoma" w:cs="Tahoma"/>
            <w:color w:val="000000" w:themeColor="text1"/>
            <w:u w:val="single"/>
            <w:lang/>
          </w:rPr>
          <w:t>офис</w:t>
        </w:r>
        <w:proofErr w:type="spellEnd"/>
        <w:r w:rsidRPr="003F606C">
          <w:rPr>
            <w:rStyle w:val="a5"/>
            <w:rFonts w:ascii="Tahoma" w:hAnsi="Tahoma" w:cs="Tahoma"/>
            <w:color w:val="000000" w:themeColor="text1"/>
            <w:u w:val="single"/>
            <w:lang/>
          </w:rPr>
          <w:t xml:space="preserve"> 863-866</w:t>
        </w:r>
      </w:hyperlink>
    </w:p>
    <w:p w:rsidR="00991596" w:rsidRDefault="00991596"/>
    <w:sectPr w:rsidR="00991596" w:rsidSect="003F606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6C"/>
    <w:rsid w:val="003F606C"/>
    <w:rsid w:val="0099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06C"/>
    <w:rPr>
      <w:color w:val="FFFFFF"/>
      <w:u w:val="single"/>
    </w:rPr>
  </w:style>
  <w:style w:type="paragraph" w:styleId="a4">
    <w:name w:val="Normal (Web)"/>
    <w:basedOn w:val="a"/>
    <w:uiPriority w:val="99"/>
    <w:semiHidden/>
    <w:unhideWhenUsed/>
    <w:rsid w:val="003F606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60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k-plus.com/images/condition/bc8c6036dce7c3360be17a0ab83c59b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tvk-plus.com/fotogalereja_fontani" TargetMode="External"/><Relationship Id="rId10" Type="http://schemas.openxmlformats.org/officeDocument/2006/relationships/hyperlink" Target="http://www.tvk-plus.com/contacts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1047</Words>
  <Characters>5974</Characters>
  <Application>Microsoft Office Word</Application>
  <DocSecurity>0</DocSecurity>
  <Lines>49</Lines>
  <Paragraphs>14</Paragraphs>
  <ScaleCrop>false</ScaleCrop>
  <Company>Microsoft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2011-09-22T06:32:00Z</dcterms:created>
  <dcterms:modified xsi:type="dcterms:W3CDTF">2011-09-22T06:38:00Z</dcterms:modified>
</cp:coreProperties>
</file>