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A" w:rsidRPr="0099368A" w:rsidRDefault="0099368A" w:rsidP="00691164">
      <w:pPr>
        <w:shd w:val="clear" w:color="auto" w:fill="E26A09"/>
        <w:spacing w:before="269" w:after="107" w:line="240" w:lineRule="auto"/>
        <w:ind w:right="-1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Экспресс дизайн</w:t>
      </w:r>
      <w:r w:rsidR="00547142"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 (коллажи с расстановкой мебели)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069"/>
        <w:gridCol w:w="1756"/>
      </w:tblGrid>
      <w:tr w:rsidR="00AD0993" w:rsidRPr="0099368A" w:rsidTr="00691164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AD0993" w:rsidRPr="0099368A" w:rsidTr="006911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Дизайн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10 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54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</w:t>
            </w:r>
            <w:r w:rsidR="005471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руб.</w:t>
            </w:r>
            <w:r w:rsidR="005471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(500 </w:t>
            </w:r>
            <w:proofErr w:type="spellStart"/>
            <w:r w:rsidR="005471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</w:t>
            </w:r>
            <w:proofErr w:type="spellEnd"/>
            <w:r w:rsidR="005471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="005471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 w:rsidR="005471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="005471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0993" w:rsidRPr="0099368A" w:rsidTr="0069116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993" w:rsidRDefault="00AD0993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состав проекта:</w:t>
            </w:r>
          </w:p>
          <w:p w:rsidR="00AD0993" w:rsidRDefault="00AD0993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1) план до перепланировки</w:t>
            </w:r>
          </w:p>
          <w:p w:rsidR="00AD0993" w:rsidRDefault="00AD0993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2) 2 варианта перепланировки с расстановкой мебели</w:t>
            </w:r>
          </w:p>
          <w:p w:rsidR="00AD0993" w:rsidRDefault="00AD0993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3) проработка каждого отдельного помещения коллажем с примером решение по текстурам и основным концептуальным решениям</w:t>
            </w:r>
          </w:p>
          <w:p w:rsidR="00AD0993" w:rsidRPr="0099368A" w:rsidRDefault="00AD0993" w:rsidP="00444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4) </w:t>
            </w: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 наличии сложных конструктивных элементов, либо нанесение сегментами или вставками декоративные оформления выносятся отдельными чертежами с проставлением размеров.</w:t>
            </w:r>
          </w:p>
        </w:tc>
      </w:tr>
    </w:tbl>
    <w:p w:rsidR="0099368A" w:rsidRPr="0099368A" w:rsidRDefault="0099368A" w:rsidP="0099368A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«Стандарт» (с условной мебелью</w:t>
      </w:r>
      <w:r w:rsidR="004449E4"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 схематично  без текстур только линейный набросок</w:t>
      </w: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)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1351"/>
        <w:gridCol w:w="1991"/>
      </w:tblGrid>
      <w:tr w:rsidR="00AD0993" w:rsidRPr="0099368A" w:rsidTr="00691164">
        <w:trPr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AD0993" w:rsidRPr="0099368A" w:rsidTr="00691164">
        <w:trPr>
          <w:jc w:val="center"/>
        </w:trPr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Дизайн </w:t>
            </w:r>
            <w:r w:rsidR="006911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частного интерьера</w:t>
            </w:r>
          </w:p>
          <w:p w:rsidR="00AD0993" w:rsidRPr="00AD0993" w:rsidRDefault="00AD0993" w:rsidP="00AD0993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444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</w:t>
            </w:r>
            <w:r w:rsidR="004449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руб.</w:t>
            </w:r>
            <w:r w:rsid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 w:rsid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</w:tr>
      <w:tr w:rsidR="00691164" w:rsidRPr="0099368A" w:rsidTr="00691164">
        <w:trPr>
          <w:jc w:val="center"/>
        </w:trPr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164" w:rsidRPr="0099368A" w:rsidRDefault="00691164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Дизайн общественного интерьера до 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164" w:rsidRPr="0099368A" w:rsidRDefault="00691164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164" w:rsidRPr="0099368A" w:rsidRDefault="00691164" w:rsidP="00444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450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</w:tr>
      <w:tr w:rsidR="00AD0993" w:rsidRPr="0099368A" w:rsidTr="0069116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993" w:rsidRDefault="00AD0993" w:rsidP="00AD0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Состав проекта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до перепланировки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Два варианта перепланировки с расстановкой мебел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после определения варианта внесение двух незначительной корректировки)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демонтажа и возведения перегородок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после перепланировки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напольных покрытий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потолков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открывания дверей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расположения розеток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План расположения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/приборов и выключателей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Раскладка плитки в ванно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й(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после выбора коллекции заказчиком)</w:t>
            </w:r>
          </w:p>
          <w:p w:rsidR="00AD0993" w:rsidRDefault="00AD0993" w:rsidP="00AD099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 наличии сложных конструктивных элементов, либо нанесение сегментами или вставками декоративные оформления выносятся отдельными чертежами с проставлением размеров.</w:t>
            </w:r>
          </w:p>
          <w:p w:rsidR="00AD0993" w:rsidRPr="00AD0993" w:rsidRDefault="00691164" w:rsidP="006911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</w:t>
            </w:r>
            <w:r w:rsid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аждая комната прорабатывается отдельно  линейными набросками</w:t>
            </w:r>
          </w:p>
        </w:tc>
      </w:tr>
    </w:tbl>
    <w:p w:rsidR="0099368A" w:rsidRPr="0099368A" w:rsidRDefault="0099368A" w:rsidP="0099368A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«Комфорт» (с реальной мебелью, за исключением трудоёмких стилей)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612"/>
        <w:gridCol w:w="1817"/>
      </w:tblGrid>
      <w:tr w:rsidR="000B6113" w:rsidRPr="0099368A" w:rsidTr="00691164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0B6113" w:rsidRPr="0099368A" w:rsidTr="006911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0B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Дизайн </w:t>
            </w:r>
            <w:r w:rsidR="000B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частного интерьера</w:t>
            </w:r>
            <w:r w:rsid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до 80 </w:t>
            </w:r>
            <w:proofErr w:type="spellStart"/>
            <w:r w:rsid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 w:rsid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EC2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</w:t>
            </w:r>
            <w:r w:rsid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</w:t>
            </w: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руб.</w:t>
            </w:r>
            <w:r w:rsid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 w:rsid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</w:tr>
      <w:tr w:rsidR="000B6113" w:rsidRPr="0099368A" w:rsidTr="006911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6113" w:rsidRDefault="000B6113" w:rsidP="0069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Дизайн </w:t>
            </w:r>
            <w:r w:rsidR="006911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общественного интерьера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6113" w:rsidRPr="0099368A" w:rsidRDefault="00691164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Свыше 150 скидки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6113" w:rsidRDefault="00691164" w:rsidP="00EC2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</w:tr>
      <w:tr w:rsidR="00AD0993" w:rsidRPr="0099368A" w:rsidTr="0069116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993" w:rsidRDefault="00AD0993" w:rsidP="00AD0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Состав проекта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до перепланировки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Два варианта перепланировки с расстановкой мебел</w:t>
            </w:r>
            <w:proofErr w:type="gramStart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и(</w:t>
            </w:r>
            <w:proofErr w:type="gramEnd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после определения варианта внесение двух незначительной корректировки)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демонтажа и возведения перегородок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после перепланировки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напольных покрытий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потолков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открывания дверей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расположения розеток</w:t>
            </w:r>
          </w:p>
          <w:p w:rsidR="00AD0993" w:rsidRP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План расположения </w:t>
            </w:r>
            <w:proofErr w:type="spellStart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освет</w:t>
            </w:r>
            <w:proofErr w:type="spellEnd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/приборов и выключателей</w:t>
            </w:r>
          </w:p>
          <w:p w:rsidR="00EC2E5F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Раскладка плитки в ванно</w:t>
            </w:r>
            <w:proofErr w:type="gramStart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й(</w:t>
            </w:r>
            <w:proofErr w:type="gramEnd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после выбора коллекции заказчиком)</w:t>
            </w:r>
            <w:r w:rsidR="000B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два варианта с одной последующей корректировкой. </w:t>
            </w:r>
          </w:p>
          <w:p w:rsidR="00AD0993" w:rsidRDefault="00AD0993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 наличии сложных конструктивных элементов, либо нанесение сегментами или вставками декоративные оформления выносятся отдельными чертежами с проставлением размеров.</w:t>
            </w:r>
          </w:p>
          <w:p w:rsidR="00EC2E5F" w:rsidRPr="00EC2E5F" w:rsidRDefault="00EC2E5F" w:rsidP="00AD099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визуализация (на каждую комнату 3- 4 ракурса на каждое помещение)</w:t>
            </w:r>
          </w:p>
        </w:tc>
      </w:tr>
      <w:tr w:rsidR="000B6113" w:rsidRPr="0099368A" w:rsidTr="0069116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6113" w:rsidRDefault="000B6113" w:rsidP="00AD0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*трудоемкие стили – стили требующие трудоемкой проработки по деталям классика с большим количеством вензелей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молдингов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99368A" w:rsidRPr="0099368A" w:rsidRDefault="0099368A" w:rsidP="0099368A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«Эксклюзив» (с любыми пожеланиями</w:t>
      </w:r>
      <w:r w:rsidR="00EC2E5F"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 по стилю и наполнениям</w:t>
      </w: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)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967"/>
        <w:gridCol w:w="1992"/>
      </w:tblGrid>
      <w:tr w:rsidR="0099368A" w:rsidRPr="0099368A" w:rsidTr="00691164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99368A" w:rsidRPr="0099368A" w:rsidTr="006911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Дизайн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69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</w:t>
            </w:r>
            <w:r w:rsidR="004449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  <w:r w:rsidR="0069116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 руб.</w:t>
            </w:r>
          </w:p>
        </w:tc>
      </w:tr>
      <w:tr w:rsidR="00EC2E5F" w:rsidRPr="0099368A" w:rsidTr="0069116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E5F" w:rsidRDefault="00EC2E5F" w:rsidP="00EC2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Состав проекта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  <w:p w:rsidR="00EC2E5F" w:rsidRPr="00AD0993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до перепланировки</w:t>
            </w:r>
          </w:p>
          <w:p w:rsidR="00EC2E5F" w:rsidRPr="00AD0993" w:rsidRDefault="000B6113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Три</w:t>
            </w:r>
            <w:r w:rsidR="00EC2E5F"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варианта перепланировки с расстановкой мебел</w:t>
            </w:r>
            <w:proofErr w:type="gramStart"/>
            <w:r w:rsidR="00EC2E5F"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и(</w:t>
            </w:r>
            <w:proofErr w:type="gramEnd"/>
            <w:r w:rsidR="00EC2E5F"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после определения варианта внесение двух незначительной корректировки)</w:t>
            </w:r>
          </w:p>
          <w:p w:rsidR="00EC2E5F" w:rsidRPr="00AD0993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демонтажа и возведения перегородок</w:t>
            </w:r>
          </w:p>
          <w:p w:rsidR="00EC2E5F" w:rsidRPr="00AD0993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после перепланировки</w:t>
            </w:r>
          </w:p>
          <w:p w:rsidR="00EC2E5F" w:rsidRPr="00AD0993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напольных покрытий</w:t>
            </w:r>
          </w:p>
          <w:p w:rsidR="00EC2E5F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потолков</w:t>
            </w:r>
          </w:p>
          <w:p w:rsidR="000B6113" w:rsidRPr="00AD0993" w:rsidRDefault="000B6113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теплого пола</w:t>
            </w:r>
          </w:p>
          <w:p w:rsidR="00EC2E5F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открывания дверей</w:t>
            </w:r>
          </w:p>
          <w:p w:rsidR="000B6113" w:rsidRPr="00AD0993" w:rsidRDefault="000B6113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размещения кондиционера</w:t>
            </w:r>
          </w:p>
          <w:p w:rsidR="00EC2E5F" w:rsidRPr="00AD0993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расположения розеток</w:t>
            </w:r>
          </w:p>
          <w:p w:rsidR="00EC2E5F" w:rsidRPr="00AD0993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План расположения </w:t>
            </w:r>
            <w:proofErr w:type="spellStart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освет</w:t>
            </w:r>
            <w:proofErr w:type="spellEnd"/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/приборов и выключателей</w:t>
            </w:r>
          </w:p>
          <w:p w:rsidR="00EC2E5F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Раскладка плитки в ванной</w:t>
            </w:r>
            <w:r w:rsidR="000B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AD099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(после выбора коллекции заказчиком)</w:t>
            </w:r>
            <w:r w:rsidR="000B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три варианта</w:t>
            </w:r>
          </w:p>
          <w:p w:rsidR="000B6113" w:rsidRDefault="000B6113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Развертки каждого помещения </w:t>
            </w:r>
          </w:p>
          <w:p w:rsidR="00EC2E5F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 наличии сложных конструктивных элементов, либо нанесение сегментами или вставками декоративные оформления выносятся отдельными чертежами с проставлением размеров.</w:t>
            </w:r>
          </w:p>
          <w:p w:rsidR="00EC2E5F" w:rsidRDefault="00EC2E5F" w:rsidP="00EC2E5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proofErr w:type="gramStart"/>
            <w:r w:rsidRP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</w:t>
            </w:r>
            <w:proofErr w:type="gramEnd"/>
            <w:r w:rsidRPr="00EC2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визуализация (на каждую комнату 3- 4 ракурса на каждое помещение)</w:t>
            </w:r>
          </w:p>
          <w:p w:rsidR="000B6113" w:rsidRDefault="000B6113" w:rsidP="000B6113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B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Подбор поставщиков отделочных материалов и элементов дизайна.</w:t>
            </w:r>
          </w:p>
          <w:p w:rsidR="00691164" w:rsidRPr="000B6113" w:rsidRDefault="00691164" w:rsidP="000B6113">
            <w:pPr>
              <w:pStyle w:val="a4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Расход декоративных материалов (площадь стен под декоративную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штукотурку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обои, квадратура теплого пола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количество настенной и напольной плитки, квадратура напольных покрытий)</w:t>
            </w:r>
          </w:p>
          <w:p w:rsidR="000B6113" w:rsidRPr="00EC2E5F" w:rsidRDefault="000B6113" w:rsidP="000B6113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99368A" w:rsidRPr="0099368A" w:rsidRDefault="0099368A" w:rsidP="0099368A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lastRenderedPageBreak/>
        <w:t>Первый выезд дизайнера на объект (для обмера помещения)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038"/>
        <w:gridCol w:w="2190"/>
      </w:tblGrid>
      <w:tr w:rsidR="0099368A" w:rsidRPr="0099368A" w:rsidTr="00D9789B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99368A" w:rsidRPr="0099368A" w:rsidTr="00D978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15 руб. до 20 руб.</w:t>
            </w:r>
          </w:p>
        </w:tc>
      </w:tr>
      <w:tr w:rsidR="0099368A" w:rsidRPr="0099368A" w:rsidTr="00D978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договорная</w:t>
            </w:r>
            <w:proofErr w:type="gramEnd"/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от 2000 руб.</w:t>
            </w:r>
          </w:p>
        </w:tc>
      </w:tr>
    </w:tbl>
    <w:p w:rsidR="0099368A" w:rsidRPr="0099368A" w:rsidRDefault="0099368A" w:rsidP="0099368A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«Авторский надзор»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135"/>
        <w:gridCol w:w="2077"/>
      </w:tblGrid>
      <w:tr w:rsidR="0099368A" w:rsidRPr="0099368A" w:rsidTr="00D9789B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99368A" w:rsidRPr="0099368A" w:rsidTr="00D978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10000 руб.</w:t>
            </w:r>
          </w:p>
        </w:tc>
      </w:tr>
      <w:tr w:rsidR="0099368A" w:rsidRPr="0099368A" w:rsidTr="00D978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выездов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20000 руб.</w:t>
            </w:r>
          </w:p>
        </w:tc>
      </w:tr>
    </w:tbl>
    <w:p w:rsidR="0099368A" w:rsidRPr="0099368A" w:rsidRDefault="0099368A" w:rsidP="0099368A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99368A">
        <w:rPr>
          <w:rFonts w:ascii="Arial" w:eastAsia="Times New Roman" w:hAnsi="Arial" w:cs="Arial"/>
          <w:b/>
          <w:bCs/>
          <w:color w:val="333333"/>
          <w:sz w:val="15"/>
          <w:szCs w:val="15"/>
        </w:rPr>
        <w:t>Консультация и подбор материалов</w:t>
      </w:r>
    </w:p>
    <w:tbl>
      <w:tblPr>
        <w:tblW w:w="714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236"/>
        <w:gridCol w:w="2224"/>
      </w:tblGrid>
      <w:tr w:rsidR="0099368A" w:rsidRPr="0099368A" w:rsidTr="00D9789B">
        <w:trPr>
          <w:trHeight w:val="45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99368A" w:rsidRPr="0099368A" w:rsidTr="00D9789B">
        <w:trPr>
          <w:trHeight w:val="42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99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Выезд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444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не более </w:t>
            </w:r>
            <w:r w:rsidR="004449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часов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68A" w:rsidRPr="0099368A" w:rsidRDefault="0099368A" w:rsidP="00444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</w:t>
            </w:r>
            <w:r w:rsidR="004449E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 руб.</w:t>
            </w:r>
          </w:p>
        </w:tc>
      </w:tr>
    </w:tbl>
    <w:p w:rsidR="00D9789B" w:rsidRPr="0099368A" w:rsidRDefault="00D9789B" w:rsidP="00D9789B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3Д визуализация </w:t>
      </w:r>
    </w:p>
    <w:tbl>
      <w:tblPr>
        <w:tblW w:w="714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236"/>
        <w:gridCol w:w="2224"/>
      </w:tblGrid>
      <w:tr w:rsidR="00D9789B" w:rsidRPr="0099368A" w:rsidTr="006B22D3">
        <w:trPr>
          <w:trHeight w:val="45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9789B" w:rsidRPr="0099368A" w:rsidRDefault="00D9789B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9789B" w:rsidRPr="0099368A" w:rsidRDefault="00D9789B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9789B" w:rsidRPr="0099368A" w:rsidRDefault="00D9789B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D9789B" w:rsidRPr="0099368A" w:rsidTr="006B22D3">
        <w:trPr>
          <w:trHeight w:val="42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89B" w:rsidRPr="0099368A" w:rsidRDefault="00D9789B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Входная группа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89B" w:rsidRPr="0099368A" w:rsidRDefault="00D9789B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89B" w:rsidRPr="0099368A" w:rsidRDefault="00D9789B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15 000</w:t>
            </w:r>
          </w:p>
        </w:tc>
      </w:tr>
      <w:tr w:rsidR="00D9789B" w:rsidRPr="0099368A" w:rsidTr="006B22D3">
        <w:trPr>
          <w:trHeight w:val="42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89B" w:rsidRDefault="00D9789B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Экстерьер дома </w:t>
            </w:r>
          </w:p>
          <w:p w:rsidR="00D9789B" w:rsidRDefault="00D9789B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визуализация 2 ракурсов+4 фасада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89B" w:rsidRDefault="00D9789B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Дом до 200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spellEnd"/>
          </w:p>
          <w:p w:rsidR="00D9789B" w:rsidRPr="0099368A" w:rsidRDefault="00D9789B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Дом от 200до 400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89B" w:rsidRDefault="00D9789B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23 000</w:t>
            </w:r>
          </w:p>
          <w:p w:rsidR="00D9789B" w:rsidRPr="0099368A" w:rsidRDefault="00D9789B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договорная</w:t>
            </w:r>
          </w:p>
        </w:tc>
      </w:tr>
      <w:tr w:rsidR="00D9789B" w:rsidRPr="0099368A" w:rsidTr="006B22D3">
        <w:trPr>
          <w:trHeight w:val="42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89B" w:rsidRDefault="00D9789B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Предметная (элементы мебели, декор, малые архитектурные формы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89B" w:rsidRDefault="00D9789B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89B" w:rsidRDefault="002A6041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4000</w:t>
            </w:r>
          </w:p>
        </w:tc>
      </w:tr>
      <w:tr w:rsidR="002A6041" w:rsidRPr="0099368A" w:rsidTr="006B22D3">
        <w:trPr>
          <w:trHeight w:val="425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41" w:rsidRDefault="002A6041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Разработка выставочного и витринного оборудования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41" w:rsidRDefault="002A6041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041" w:rsidRDefault="002A6041" w:rsidP="00D9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14 000</w:t>
            </w:r>
          </w:p>
        </w:tc>
      </w:tr>
    </w:tbl>
    <w:p w:rsidR="002A6041" w:rsidRPr="0099368A" w:rsidRDefault="002A6041" w:rsidP="002A6041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333333"/>
          <w:sz w:val="15"/>
          <w:szCs w:val="15"/>
        </w:rPr>
        <w:t>Архитектурное проектирование</w:t>
      </w:r>
    </w:p>
    <w:tbl>
      <w:tblPr>
        <w:tblW w:w="7179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271"/>
      </w:tblGrid>
      <w:tr w:rsidR="00941E7D" w:rsidRPr="0099368A" w:rsidTr="00941E7D">
        <w:trPr>
          <w:trHeight w:val="453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41E7D" w:rsidRPr="0099368A" w:rsidRDefault="00941E7D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41E7D" w:rsidRPr="0099368A" w:rsidRDefault="00941E7D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1E591D" w:rsidRPr="0099368A" w:rsidTr="00BB3C28">
        <w:trPr>
          <w:trHeight w:val="4808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Титульный лист</w:t>
            </w:r>
          </w:p>
          <w:p w:rsidR="001E591D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Описание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 xml:space="preserve">Экспликация </w:t>
            </w:r>
            <w:r w:rsidRPr="002A6041">
              <w:rPr>
                <w:rFonts w:ascii="Arial" w:hAnsi="Arial" w:cs="Arial"/>
                <w:sz w:val="14"/>
                <w:szCs w:val="14"/>
              </w:rPr>
              <w:t>по этажам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>Маркировка фундамента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 xml:space="preserve">Маркировка </w:t>
            </w:r>
            <w:r w:rsidRPr="002A6041">
              <w:rPr>
                <w:rFonts w:ascii="Arial" w:hAnsi="Arial" w:cs="Arial"/>
                <w:sz w:val="14"/>
                <w:szCs w:val="14"/>
              </w:rPr>
              <w:t>по этажам</w:t>
            </w:r>
            <w:r w:rsidRPr="002A6041">
              <w:rPr>
                <w:rFonts w:ascii="Arial" w:hAnsi="Arial" w:cs="Arial"/>
                <w:sz w:val="14"/>
                <w:szCs w:val="14"/>
              </w:rPr>
              <w:t xml:space="preserve"> (с указанием общих размеров по осям  и размеры по проемам)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>Маркировка кровли  (с указанием размеров относительно осей</w:t>
            </w:r>
            <w:proofErr w:type="gramStart"/>
            <w:r w:rsidRPr="002A6041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2A6041">
              <w:rPr>
                <w:rFonts w:ascii="Arial" w:hAnsi="Arial" w:cs="Arial"/>
                <w:sz w:val="14"/>
                <w:szCs w:val="14"/>
              </w:rPr>
              <w:t xml:space="preserve"> высот коньков а так же градусы наклонов скатов крыши)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>Маркировка Фасада 1 (с указанием высот)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>Маркировка Фасада 2 (с указанием высот)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>Маркировка Фасада 3 (с указанием высот)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>Маркировка Фасада 4 (с указанием высот)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 xml:space="preserve">Разрез по лестнице с указанием размеров </w:t>
            </w:r>
          </w:p>
          <w:p w:rsidR="001E591D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A6041">
              <w:rPr>
                <w:rFonts w:ascii="Arial" w:hAnsi="Arial" w:cs="Arial"/>
                <w:sz w:val="14"/>
                <w:szCs w:val="14"/>
              </w:rPr>
              <w:t>Расположение дома  на участке заказчика  (схематично).</w:t>
            </w:r>
          </w:p>
          <w:p w:rsidR="001E591D" w:rsidRPr="002A6041" w:rsidRDefault="001E591D" w:rsidP="002A6041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Технические наброски внешнего вида 2-3 ракурса</w:t>
            </w:r>
          </w:p>
          <w:p w:rsidR="001E591D" w:rsidRPr="0099368A" w:rsidRDefault="001E591D" w:rsidP="002A6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7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Разработка  индивидуального проекта 200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1E591D" w:rsidRPr="0099368A" w:rsidRDefault="001E591D" w:rsidP="001E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Если клиент приходит с готовой понравившейся планировкой и внешнем видом дома с внесением незначительных корректировок  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</w:tr>
      <w:tr w:rsidR="001E591D" w:rsidRPr="0099368A" w:rsidTr="001E591D">
        <w:trPr>
          <w:trHeight w:val="840"/>
          <w:jc w:val="center"/>
        </w:trPr>
        <w:tc>
          <w:tcPr>
            <w:tcW w:w="390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1E59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E591D" w:rsidRPr="0099368A" w:rsidTr="001E591D">
        <w:trPr>
          <w:trHeight w:val="840"/>
          <w:jc w:val="center"/>
        </w:trPr>
        <w:tc>
          <w:tcPr>
            <w:tcW w:w="390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1E59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lastRenderedPageBreak/>
              <w:t>Ген план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участка только с расположение построек</w:t>
            </w:r>
          </w:p>
        </w:tc>
        <w:tc>
          <w:tcPr>
            <w:tcW w:w="327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1000 рублей</w:t>
            </w:r>
          </w:p>
        </w:tc>
      </w:tr>
      <w:tr w:rsidR="001E591D" w:rsidRPr="0099368A" w:rsidTr="001E591D">
        <w:trPr>
          <w:trHeight w:val="63"/>
          <w:jc w:val="center"/>
        </w:trPr>
        <w:tc>
          <w:tcPr>
            <w:tcW w:w="39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1E59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591D" w:rsidRDefault="001E591D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1E591D" w:rsidRPr="0099368A" w:rsidRDefault="001E591D" w:rsidP="001E591D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5"/>
          <w:szCs w:val="15"/>
        </w:rPr>
        <w:t>Ландшаштное</w:t>
      </w:r>
      <w:proofErr w:type="spellEnd"/>
      <w:r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 проектирование </w:t>
      </w:r>
      <w:r w:rsidR="001C01A2">
        <w:rPr>
          <w:rFonts w:ascii="Arial" w:eastAsia="Times New Roman" w:hAnsi="Arial" w:cs="Arial"/>
          <w:b/>
          <w:bCs/>
          <w:color w:val="333333"/>
          <w:sz w:val="15"/>
          <w:szCs w:val="15"/>
        </w:rPr>
        <w:t>стандарт</w:t>
      </w:r>
    </w:p>
    <w:tbl>
      <w:tblPr>
        <w:tblW w:w="714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2224"/>
      </w:tblGrid>
      <w:tr w:rsidR="001C01A2" w:rsidRPr="0099368A" w:rsidTr="003A3CE8">
        <w:trPr>
          <w:trHeight w:val="453"/>
          <w:jc w:val="center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C01A2" w:rsidRPr="0099368A" w:rsidRDefault="001C01A2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  <w:p w:rsidR="001C01A2" w:rsidRPr="0099368A" w:rsidRDefault="001C01A2" w:rsidP="001C0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C01A2" w:rsidRPr="0099368A" w:rsidRDefault="001C01A2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1C01A2" w:rsidRPr="0099368A" w:rsidTr="005B7EA5">
        <w:trPr>
          <w:trHeight w:val="425"/>
          <w:jc w:val="center"/>
        </w:trPr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01A2" w:rsidRDefault="001C01A2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Состав проекта:</w:t>
            </w:r>
          </w:p>
          <w:p w:rsidR="001C01A2" w:rsidRDefault="001C01A2" w:rsidP="001C01A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Два варианта функционального зонирования участка</w:t>
            </w:r>
          </w:p>
          <w:p w:rsidR="001C01A2" w:rsidRDefault="001C01A2" w:rsidP="001C01A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Маркирововочный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план участка</w:t>
            </w:r>
          </w:p>
          <w:p w:rsidR="001C01A2" w:rsidRDefault="001C01A2" w:rsidP="001C01A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Маркировочный план с указанием размеров и радиусов дорожек</w:t>
            </w:r>
          </w:p>
          <w:p w:rsidR="001C01A2" w:rsidRDefault="001C01A2" w:rsidP="001C01A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План проведения электрики </w:t>
            </w:r>
          </w:p>
          <w:p w:rsidR="001C01A2" w:rsidRDefault="001C01A2" w:rsidP="001C01A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расположения системы полива</w:t>
            </w:r>
          </w:p>
          <w:p w:rsidR="001C01A2" w:rsidRDefault="001C01A2" w:rsidP="001C01A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Коллаж с примерами основных концептуальных решений </w:t>
            </w:r>
          </w:p>
          <w:p w:rsidR="001C01A2" w:rsidRDefault="001C01A2" w:rsidP="001C01A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Пояснительная записка</w:t>
            </w:r>
          </w:p>
          <w:p w:rsidR="001C01A2" w:rsidRPr="001C01A2" w:rsidRDefault="001C01A2" w:rsidP="001C01A2">
            <w:pPr>
              <w:pStyle w:val="a4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01A2" w:rsidRDefault="001C01A2" w:rsidP="001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1200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сотка</w:t>
            </w:r>
          </w:p>
          <w:p w:rsidR="001C01A2" w:rsidRPr="0099368A" w:rsidRDefault="001C01A2" w:rsidP="001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1C01A2" w:rsidRPr="0099368A" w:rsidRDefault="001C01A2" w:rsidP="001C01A2">
      <w:pPr>
        <w:shd w:val="clear" w:color="auto" w:fill="E26A09"/>
        <w:spacing w:before="269" w:after="107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5"/>
          <w:szCs w:val="15"/>
        </w:rPr>
        <w:t>Ландшаштное</w:t>
      </w:r>
      <w:proofErr w:type="spellEnd"/>
      <w:r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 проектирование</w:t>
      </w:r>
      <w:r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 комфорт</w:t>
      </w:r>
    </w:p>
    <w:tbl>
      <w:tblPr>
        <w:tblW w:w="714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6A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2224"/>
      </w:tblGrid>
      <w:tr w:rsidR="001C01A2" w:rsidRPr="0099368A" w:rsidTr="00EA7481">
        <w:trPr>
          <w:trHeight w:val="453"/>
          <w:jc w:val="center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C01A2" w:rsidRPr="0099368A" w:rsidRDefault="001C01A2" w:rsidP="001C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1C01A2" w:rsidRPr="0099368A" w:rsidRDefault="001C01A2" w:rsidP="006B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9368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</w:tc>
      </w:tr>
      <w:tr w:rsidR="001C01A2" w:rsidRPr="0099368A" w:rsidTr="001C01A2">
        <w:trPr>
          <w:trHeight w:val="425"/>
          <w:jc w:val="center"/>
        </w:trPr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01A2" w:rsidRDefault="001C01A2" w:rsidP="001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Состав проекта:</w:t>
            </w:r>
          </w:p>
          <w:p w:rsidR="001C01A2" w:rsidRP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Два варианта функционального зонирования участка</w:t>
            </w:r>
          </w:p>
          <w:p w:rsidR="001C01A2" w:rsidRP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Маркирововочный</w:t>
            </w:r>
            <w:proofErr w:type="spellEnd"/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план участка</w:t>
            </w:r>
          </w:p>
          <w:p w:rsidR="001C01A2" w:rsidRP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Маркировочный план с указанием размеров и радиусов дорожек</w:t>
            </w:r>
          </w:p>
          <w:p w:rsidR="001C01A2" w:rsidRP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План проведения электрики </w:t>
            </w:r>
          </w:p>
          <w:p w:rsidR="001C01A2" w:rsidRP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План расположения системы полива</w:t>
            </w:r>
          </w:p>
          <w:p w:rsid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Коллаж с примерами основных концептуальных решений</w:t>
            </w:r>
          </w:p>
          <w:p w:rsid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Пояснительная записка</w:t>
            </w:r>
          </w:p>
          <w:p w:rsidR="001C01A2" w:rsidRPr="001C01A2" w:rsidRDefault="001C01A2" w:rsidP="001C01A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3Д вид в линейном наброске Технические наброски</w:t>
            </w:r>
            <w:r w:rsidRPr="001C01A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C01A2" w:rsidRPr="0099368A" w:rsidRDefault="001C01A2" w:rsidP="006B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01A2" w:rsidRDefault="001C01A2" w:rsidP="001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От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сотка</w:t>
            </w:r>
          </w:p>
          <w:p w:rsidR="001C01A2" w:rsidRPr="0099368A" w:rsidRDefault="001C01A2" w:rsidP="001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зависимости от наличия разработанных моделей капитальных построек</w:t>
            </w:r>
          </w:p>
        </w:tc>
      </w:tr>
    </w:tbl>
    <w:p w:rsidR="001C01A2" w:rsidRDefault="001C01A2" w:rsidP="001C01A2">
      <w:pPr>
        <w:pStyle w:val="2"/>
        <w:rPr>
          <w:rFonts w:ascii="Verdana" w:hAnsi="Verdana"/>
          <w:color w:val="262626"/>
        </w:rPr>
      </w:pPr>
    </w:p>
    <w:p w:rsidR="001E591D" w:rsidRDefault="001E591D" w:rsidP="00061496">
      <w:pPr>
        <w:pStyle w:val="2"/>
        <w:rPr>
          <w:rFonts w:ascii="Verdana" w:hAnsi="Verdana"/>
          <w:color w:val="262626"/>
        </w:rPr>
      </w:pPr>
    </w:p>
    <w:p w:rsidR="00061496" w:rsidRDefault="00061496" w:rsidP="00061496">
      <w:pPr>
        <w:pStyle w:val="2"/>
        <w:rPr>
          <w:rFonts w:ascii="Verdana" w:hAnsi="Verdana"/>
          <w:color w:val="262626"/>
        </w:rPr>
      </w:pPr>
      <w:r>
        <w:rPr>
          <w:rFonts w:ascii="Verdana" w:hAnsi="Verdana"/>
          <w:color w:val="262626"/>
        </w:rPr>
        <w:t>Услуги:</w:t>
      </w:r>
    </w:p>
    <w:p w:rsidR="00061496" w:rsidRPr="002A6041" w:rsidRDefault="00061496" w:rsidP="002A6041">
      <w:pPr>
        <w:pStyle w:val="3"/>
        <w:rPr>
          <w:rFonts w:ascii="Verdana" w:hAnsi="Verdana"/>
          <w:color w:val="262626"/>
        </w:rPr>
      </w:pPr>
      <w:r>
        <w:rPr>
          <w:rFonts w:ascii="Verdana" w:hAnsi="Verdana"/>
          <w:color w:val="262626"/>
        </w:rPr>
        <w:t>1. Архитектурное проектирование:</w:t>
      </w:r>
    </w:p>
    <w:p w:rsidR="00061496" w:rsidRPr="002A6041" w:rsidRDefault="00061496" w:rsidP="002A6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проектирование частных жилых домов (в том числе деревянных), усадеб, коттеджей;</w:t>
      </w:r>
    </w:p>
    <w:p w:rsidR="00061496" w:rsidRDefault="00061496" w:rsidP="0006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проектирование производственных, логистических, складских зданий;</w:t>
      </w:r>
    </w:p>
    <w:p w:rsidR="00061496" w:rsidRDefault="00061496" w:rsidP="0006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Консультация специалиста.</w:t>
      </w:r>
    </w:p>
    <w:p w:rsidR="00061496" w:rsidRDefault="00061496" w:rsidP="00061496">
      <w:pPr>
        <w:pStyle w:val="3"/>
        <w:rPr>
          <w:rFonts w:ascii="Verdana" w:hAnsi="Verdana"/>
          <w:color w:val="262626"/>
          <w:sz w:val="27"/>
          <w:szCs w:val="27"/>
        </w:rPr>
      </w:pPr>
      <w:r>
        <w:rPr>
          <w:rFonts w:ascii="Verdana" w:hAnsi="Verdana"/>
          <w:color w:val="262626"/>
        </w:rPr>
        <w:t>2. Дизайн интерьеров: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дизайн интерьера  коттеджей;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дизайн интерьера квартир;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дизайн интерьера офисов;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дизайн интерьера ресторанов, кафе;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дизайн интерьера бутиков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дизайн интерьера магазинов и др. общественных помещений;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Авторский надзор;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 xml:space="preserve">• </w:t>
      </w:r>
      <w:proofErr w:type="spellStart"/>
      <w:r>
        <w:rPr>
          <w:rFonts w:ascii="Verdana" w:hAnsi="Verdana"/>
          <w:color w:val="262626"/>
          <w:sz w:val="13"/>
          <w:szCs w:val="13"/>
        </w:rPr>
        <w:t>Обмерочные</w:t>
      </w:r>
      <w:proofErr w:type="spellEnd"/>
      <w:r>
        <w:rPr>
          <w:rFonts w:ascii="Verdana" w:hAnsi="Verdana"/>
          <w:color w:val="262626"/>
          <w:sz w:val="13"/>
          <w:szCs w:val="13"/>
        </w:rPr>
        <w:t xml:space="preserve"> работы;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Подбор декоративных отделочных материалов;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Комплектация мебелью, оборудованием и аксессуарами;</w:t>
      </w:r>
    </w:p>
    <w:p w:rsidR="00061496" w:rsidRDefault="00061496" w:rsidP="000614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• Консультация специалиста.</w:t>
      </w:r>
    </w:p>
    <w:p w:rsidR="00061496" w:rsidRDefault="00061496" w:rsidP="00061496">
      <w:pPr>
        <w:pStyle w:val="3"/>
        <w:rPr>
          <w:rFonts w:ascii="Verdana" w:hAnsi="Verdana"/>
          <w:color w:val="262626"/>
          <w:sz w:val="27"/>
          <w:szCs w:val="27"/>
        </w:rPr>
      </w:pPr>
      <w:r>
        <w:rPr>
          <w:rFonts w:ascii="Verdana" w:hAnsi="Verdana"/>
          <w:color w:val="262626"/>
        </w:rPr>
        <w:t>3. 3D – визуализация:</w:t>
      </w:r>
    </w:p>
    <w:p w:rsidR="00061496" w:rsidRDefault="004449E4" w:rsidP="00061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 xml:space="preserve">• </w:t>
      </w:r>
      <w:proofErr w:type="gramStart"/>
      <w:r>
        <w:rPr>
          <w:rFonts w:ascii="Verdana" w:hAnsi="Verdana"/>
          <w:color w:val="262626"/>
          <w:sz w:val="13"/>
          <w:szCs w:val="13"/>
        </w:rPr>
        <w:t>Экстерьерная</w:t>
      </w:r>
      <w:proofErr w:type="gramEnd"/>
      <w:r>
        <w:rPr>
          <w:rFonts w:ascii="Verdana" w:hAnsi="Verdana"/>
          <w:color w:val="262626"/>
          <w:sz w:val="13"/>
          <w:szCs w:val="13"/>
        </w:rPr>
        <w:t xml:space="preserve"> (дома, кварталы</w:t>
      </w:r>
      <w:r w:rsidR="00061496">
        <w:rPr>
          <w:rFonts w:ascii="Verdana" w:hAnsi="Verdana"/>
          <w:color w:val="262626"/>
          <w:sz w:val="13"/>
          <w:szCs w:val="13"/>
        </w:rPr>
        <w:t>);</w:t>
      </w:r>
    </w:p>
    <w:p w:rsidR="00061496" w:rsidRDefault="00061496" w:rsidP="00061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 xml:space="preserve">• </w:t>
      </w:r>
      <w:proofErr w:type="gramStart"/>
      <w:r>
        <w:rPr>
          <w:rFonts w:ascii="Verdana" w:hAnsi="Verdana"/>
          <w:color w:val="262626"/>
          <w:sz w:val="13"/>
          <w:szCs w:val="13"/>
        </w:rPr>
        <w:t>Интерьерная</w:t>
      </w:r>
      <w:proofErr w:type="gramEnd"/>
      <w:r>
        <w:rPr>
          <w:rFonts w:ascii="Verdana" w:hAnsi="Verdana"/>
          <w:color w:val="262626"/>
          <w:sz w:val="13"/>
          <w:szCs w:val="13"/>
        </w:rPr>
        <w:t xml:space="preserve"> (квартиры, офисы, рестораны);</w:t>
      </w:r>
    </w:p>
    <w:p w:rsidR="00061496" w:rsidRDefault="00061496" w:rsidP="00061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lastRenderedPageBreak/>
        <w:t>• Предметная</w:t>
      </w:r>
      <w:proofErr w:type="gramStart"/>
      <w:r>
        <w:rPr>
          <w:rFonts w:ascii="Verdana" w:hAnsi="Verdana"/>
          <w:color w:val="262626"/>
          <w:sz w:val="13"/>
          <w:szCs w:val="13"/>
        </w:rPr>
        <w:t xml:space="preserve"> (, </w:t>
      </w:r>
      <w:proofErr w:type="gramEnd"/>
      <w:r>
        <w:rPr>
          <w:rFonts w:ascii="Verdana" w:hAnsi="Verdana"/>
          <w:color w:val="262626"/>
          <w:sz w:val="13"/>
          <w:szCs w:val="13"/>
        </w:rPr>
        <w:t>мебель, оборудование).</w:t>
      </w:r>
      <w:r w:rsidR="00D9789B">
        <w:rPr>
          <w:rFonts w:ascii="Verdana" w:hAnsi="Verdana"/>
          <w:color w:val="262626"/>
          <w:sz w:val="13"/>
          <w:szCs w:val="13"/>
        </w:rPr>
        <w:t xml:space="preserve">  </w:t>
      </w:r>
    </w:p>
    <w:p w:rsidR="00061496" w:rsidRDefault="00061496" w:rsidP="00061496">
      <w:pPr>
        <w:pStyle w:val="4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Гарантии качества</w:t>
      </w:r>
    </w:p>
    <w:p w:rsidR="00061496" w:rsidRDefault="00061496" w:rsidP="00061496">
      <w:pPr>
        <w:pStyle w:val="a3"/>
        <w:rPr>
          <w:rFonts w:ascii="Verdana" w:hAnsi="Verdana"/>
          <w:color w:val="262626"/>
          <w:sz w:val="13"/>
          <w:szCs w:val="13"/>
        </w:rPr>
      </w:pPr>
      <w:r>
        <w:rPr>
          <w:rFonts w:ascii="Verdana" w:hAnsi="Verdana"/>
          <w:color w:val="262626"/>
          <w:sz w:val="13"/>
          <w:szCs w:val="13"/>
        </w:rPr>
        <w:t>С целью защиты прав потребителя и максимально полного учета всех его пожеланий, перед началом сотрудничества с клиентом мы заключаем договор на выполнение работ силами специалистов нашей компании. Договор определяет права и обязанности сторон, а также гарантии, которые получает потребитель:</w:t>
      </w:r>
    </w:p>
    <w:p w:rsidR="00061496" w:rsidRPr="00061496" w:rsidRDefault="00061496">
      <w:pPr>
        <w:rPr>
          <w:lang w:val="en-US"/>
        </w:rPr>
      </w:pPr>
    </w:p>
    <w:sectPr w:rsidR="00061496" w:rsidRPr="00061496" w:rsidSect="007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7BF"/>
    <w:multiLevelType w:val="hybridMultilevel"/>
    <w:tmpl w:val="445A8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4BE7"/>
    <w:multiLevelType w:val="hybridMultilevel"/>
    <w:tmpl w:val="8DFA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243E"/>
    <w:multiLevelType w:val="hybridMultilevel"/>
    <w:tmpl w:val="3F7CF7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C127B"/>
    <w:multiLevelType w:val="multilevel"/>
    <w:tmpl w:val="4E9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77C0"/>
    <w:multiLevelType w:val="multilevel"/>
    <w:tmpl w:val="B58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426D1"/>
    <w:multiLevelType w:val="hybridMultilevel"/>
    <w:tmpl w:val="53A0B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79E2"/>
    <w:multiLevelType w:val="multilevel"/>
    <w:tmpl w:val="292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128AA"/>
    <w:multiLevelType w:val="hybridMultilevel"/>
    <w:tmpl w:val="9E06B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918"/>
    <w:multiLevelType w:val="hybridMultilevel"/>
    <w:tmpl w:val="30E4E1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16EE9"/>
    <w:multiLevelType w:val="hybridMultilevel"/>
    <w:tmpl w:val="55B8CD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46111"/>
    <w:multiLevelType w:val="hybridMultilevel"/>
    <w:tmpl w:val="3168E9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7F32CF"/>
    <w:multiLevelType w:val="multilevel"/>
    <w:tmpl w:val="FBF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66C2B"/>
    <w:multiLevelType w:val="hybridMultilevel"/>
    <w:tmpl w:val="BA04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54528"/>
    <w:multiLevelType w:val="hybridMultilevel"/>
    <w:tmpl w:val="8AF6A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51E15"/>
    <w:multiLevelType w:val="multilevel"/>
    <w:tmpl w:val="6F8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60462"/>
    <w:multiLevelType w:val="multilevel"/>
    <w:tmpl w:val="BAF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4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68A"/>
    <w:rsid w:val="00061496"/>
    <w:rsid w:val="000B6113"/>
    <w:rsid w:val="001B3ECB"/>
    <w:rsid w:val="001C01A2"/>
    <w:rsid w:val="001E591D"/>
    <w:rsid w:val="002A6041"/>
    <w:rsid w:val="004449E4"/>
    <w:rsid w:val="00547142"/>
    <w:rsid w:val="00691164"/>
    <w:rsid w:val="007155E8"/>
    <w:rsid w:val="00941E7D"/>
    <w:rsid w:val="0099368A"/>
    <w:rsid w:val="00AD0993"/>
    <w:rsid w:val="00D55FF7"/>
    <w:rsid w:val="00D9789B"/>
    <w:rsid w:val="00E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93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36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1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4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6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Lethys</cp:lastModifiedBy>
  <cp:revision>5</cp:revision>
  <dcterms:created xsi:type="dcterms:W3CDTF">2013-03-07T16:22:00Z</dcterms:created>
  <dcterms:modified xsi:type="dcterms:W3CDTF">2014-12-15T13:04:00Z</dcterms:modified>
</cp:coreProperties>
</file>