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B5" w:rsidRPr="004E4DB5" w:rsidRDefault="004E4DB5" w:rsidP="004E4DB5">
      <w:pPr>
        <w:jc w:val="center"/>
        <w:rPr>
          <w:b/>
          <w:i/>
          <w:sz w:val="56"/>
          <w:szCs w:val="56"/>
        </w:rPr>
      </w:pPr>
      <w:r w:rsidRPr="004E4DB5">
        <w:rPr>
          <w:b/>
          <w:i/>
          <w:sz w:val="56"/>
          <w:szCs w:val="56"/>
        </w:rPr>
        <w:t>Наши услуги:</w:t>
      </w:r>
    </w:p>
    <w:p w:rsidR="004E4DB5" w:rsidRDefault="004E4DB5" w:rsidP="004E4DB5">
      <w:pPr>
        <w:rPr>
          <w:b/>
          <w:i/>
          <w:sz w:val="44"/>
          <w:szCs w:val="44"/>
        </w:rPr>
      </w:pPr>
      <w:r w:rsidRPr="004E4DB5">
        <w:rPr>
          <w:b/>
          <w:i/>
          <w:sz w:val="44"/>
          <w:szCs w:val="44"/>
        </w:rPr>
        <w:t>- Укладка штучного паркета,</w:t>
      </w:r>
      <w:r w:rsidRPr="004E4DB5">
        <w:rPr>
          <w:b/>
          <w:i/>
          <w:sz w:val="44"/>
          <w:szCs w:val="44"/>
        </w:rPr>
        <w:br/>
        <w:t>- Укладка массивной</w:t>
      </w:r>
      <w:r>
        <w:rPr>
          <w:b/>
          <w:i/>
          <w:sz w:val="44"/>
          <w:szCs w:val="44"/>
        </w:rPr>
        <w:t>,</w:t>
      </w:r>
      <w:r w:rsidRPr="004E4DB5">
        <w:rPr>
          <w:b/>
          <w:i/>
          <w:sz w:val="44"/>
          <w:szCs w:val="44"/>
        </w:rPr>
        <w:t xml:space="preserve"> паркетной доски,</w:t>
      </w:r>
      <w:r w:rsidRPr="004E4DB5">
        <w:rPr>
          <w:b/>
          <w:i/>
          <w:sz w:val="44"/>
          <w:szCs w:val="44"/>
        </w:rPr>
        <w:br/>
        <w:t xml:space="preserve">- Укладка </w:t>
      </w:r>
      <w:proofErr w:type="spellStart"/>
      <w:r w:rsidRPr="004E4DB5">
        <w:rPr>
          <w:b/>
          <w:i/>
          <w:sz w:val="44"/>
          <w:szCs w:val="44"/>
        </w:rPr>
        <w:t>ламината</w:t>
      </w:r>
      <w:proofErr w:type="spellEnd"/>
      <w:r w:rsidRPr="004E4DB5">
        <w:rPr>
          <w:b/>
          <w:i/>
          <w:sz w:val="44"/>
          <w:szCs w:val="44"/>
        </w:rPr>
        <w:t>,</w:t>
      </w:r>
      <w:r w:rsidRPr="004E4DB5">
        <w:rPr>
          <w:b/>
          <w:i/>
          <w:sz w:val="44"/>
          <w:szCs w:val="44"/>
        </w:rPr>
        <w:br/>
        <w:t>- Укладка и реставрация пробкового покрытия,</w:t>
      </w:r>
      <w:r w:rsidRPr="004E4DB5">
        <w:rPr>
          <w:b/>
          <w:i/>
          <w:sz w:val="44"/>
          <w:szCs w:val="44"/>
        </w:rPr>
        <w:br/>
        <w:t>- Изготовление и укладка художественного паркета,</w:t>
      </w:r>
    </w:p>
    <w:p w:rsidR="004E4DB5" w:rsidRDefault="004E4DB5" w:rsidP="004E4DB5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- Изготовление модулей,</w:t>
      </w:r>
      <w:r w:rsidRPr="004E4DB5">
        <w:rPr>
          <w:b/>
          <w:i/>
          <w:sz w:val="44"/>
          <w:szCs w:val="44"/>
        </w:rPr>
        <w:br/>
        <w:t>-Реставрация старого паркета,</w:t>
      </w:r>
      <w:r>
        <w:rPr>
          <w:b/>
          <w:i/>
          <w:sz w:val="44"/>
          <w:szCs w:val="44"/>
        </w:rPr>
        <w:t xml:space="preserve"> деревянного пола,</w:t>
      </w:r>
      <w:r w:rsidRPr="004E4DB5">
        <w:rPr>
          <w:b/>
          <w:i/>
          <w:sz w:val="44"/>
          <w:szCs w:val="44"/>
        </w:rPr>
        <w:br/>
        <w:t>- Укладка и шлифовка (циклевка) фанеры,</w:t>
      </w:r>
      <w:r w:rsidRPr="004E4DB5">
        <w:rPr>
          <w:b/>
          <w:i/>
          <w:sz w:val="44"/>
          <w:szCs w:val="44"/>
        </w:rPr>
        <w:br/>
        <w:t>- Установка плинтусов,</w:t>
      </w:r>
      <w:r>
        <w:rPr>
          <w:b/>
          <w:i/>
          <w:sz w:val="44"/>
          <w:szCs w:val="44"/>
        </w:rPr>
        <w:t xml:space="preserve"> порожков</w:t>
      </w:r>
      <w:r w:rsidRPr="004E4DB5">
        <w:rPr>
          <w:b/>
          <w:i/>
          <w:sz w:val="44"/>
          <w:szCs w:val="44"/>
        </w:rPr>
        <w:br/>
        <w:t>- Циклевка (шлифовка) паркета,</w:t>
      </w:r>
      <w:r w:rsidRPr="004E4DB5">
        <w:rPr>
          <w:b/>
          <w:i/>
          <w:sz w:val="44"/>
          <w:szCs w:val="44"/>
        </w:rPr>
        <w:br/>
        <w:t>- Лакировка, покрытие маслом паркета,</w:t>
      </w:r>
    </w:p>
    <w:p w:rsidR="004E4DB5" w:rsidRPr="004E4DB5" w:rsidRDefault="004E4DB5" w:rsidP="004E4DB5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- Выравнивание пола по маякам, по лагам</w:t>
      </w:r>
    </w:p>
    <w:p w:rsidR="00A01976" w:rsidRPr="004E4DB5" w:rsidRDefault="00A01976" w:rsidP="004E4DB5">
      <w:pPr>
        <w:rPr>
          <w:sz w:val="44"/>
          <w:szCs w:val="44"/>
        </w:rPr>
      </w:pPr>
    </w:p>
    <w:sectPr w:rsidR="00A01976" w:rsidRPr="004E4DB5" w:rsidSect="00A0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AFC"/>
    <w:multiLevelType w:val="hybridMultilevel"/>
    <w:tmpl w:val="3222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940"/>
    <w:multiLevelType w:val="hybridMultilevel"/>
    <w:tmpl w:val="3B28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4DB5"/>
    <w:rsid w:val="004E4DB5"/>
    <w:rsid w:val="00A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B7E55-855B-467D-B61D-6C8851A0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2013-12-02T06:52:00Z</dcterms:created>
  <dcterms:modified xsi:type="dcterms:W3CDTF">2013-12-02T06:59:00Z</dcterms:modified>
</cp:coreProperties>
</file>