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BA" w:rsidRDefault="004E1EBA" w:rsidP="004473ED"/>
    <w:p w:rsidR="004473ED" w:rsidRDefault="004473ED" w:rsidP="004473ED">
      <w:r>
        <w:rPr>
          <w:noProof/>
          <w:lang w:eastAsia="ru-RU"/>
        </w:rPr>
        <w:drawing>
          <wp:inline distT="0" distB="0" distL="0" distR="0">
            <wp:extent cx="5940425" cy="191839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ED" w:rsidRDefault="004473ED" w:rsidP="004473ED"/>
    <w:p w:rsidR="004473ED" w:rsidRDefault="004473ED" w:rsidP="004473ED">
      <w:pPr>
        <w:jc w:val="center"/>
        <w:rPr>
          <w:b/>
        </w:rPr>
      </w:pPr>
      <w:r w:rsidRPr="004473ED">
        <w:rPr>
          <w:b/>
        </w:rPr>
        <w:t>Ограничитель скорости "Лежачий полицейский"</w:t>
      </w:r>
    </w:p>
    <w:p w:rsidR="004473ED" w:rsidRPr="004473ED" w:rsidRDefault="004473ED" w:rsidP="004473ED">
      <w:pPr>
        <w:spacing w:after="0" w:line="240" w:lineRule="auto"/>
        <w:jc w:val="center"/>
      </w:pPr>
      <w:r w:rsidRPr="004473ED">
        <w:t xml:space="preserve">Детали желтого и черного цвета </w:t>
      </w:r>
    </w:p>
    <w:p w:rsidR="004473ED" w:rsidRPr="004473ED" w:rsidRDefault="004473ED" w:rsidP="004473ED">
      <w:pPr>
        <w:spacing w:after="0" w:line="240" w:lineRule="auto"/>
        <w:jc w:val="center"/>
      </w:pPr>
      <w:r w:rsidRPr="004473ED">
        <w:t xml:space="preserve">¦ С четырьмя отражателями </w:t>
      </w:r>
    </w:p>
    <w:p w:rsidR="004473ED" w:rsidRPr="004473ED" w:rsidRDefault="004473ED" w:rsidP="004473ED">
      <w:pPr>
        <w:spacing w:after="0" w:line="240" w:lineRule="auto"/>
        <w:jc w:val="center"/>
      </w:pPr>
      <w:r w:rsidRPr="004473ED">
        <w:t xml:space="preserve">¦ Высота 60 мм для ограничения скорости до 10 км/ч </w:t>
      </w:r>
    </w:p>
    <w:p w:rsidR="004473ED" w:rsidRPr="004473ED" w:rsidRDefault="004473ED" w:rsidP="004473ED">
      <w:pPr>
        <w:spacing w:after="0" w:line="240" w:lineRule="auto"/>
        <w:jc w:val="center"/>
      </w:pPr>
      <w:r w:rsidRPr="004473ED">
        <w:t>¦ Крепежная система не входит в комплект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473ED" w:rsidTr="004473ED">
        <w:tc>
          <w:tcPr>
            <w:tcW w:w="4785" w:type="dxa"/>
          </w:tcPr>
          <w:p w:rsidR="004473ED" w:rsidRDefault="004473ED" w:rsidP="004473ED">
            <w:r>
              <w:rPr>
                <w:noProof/>
                <w:lang w:eastAsia="ru-RU"/>
              </w:rPr>
              <w:drawing>
                <wp:inline distT="0" distB="0" distL="0" distR="0">
                  <wp:extent cx="2124158" cy="747422"/>
                  <wp:effectExtent l="19050" t="0" r="9442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556" cy="747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3ED" w:rsidRDefault="004473ED" w:rsidP="004473ED">
            <w:r>
              <w:t>Размеры (</w:t>
            </w:r>
            <w:proofErr w:type="spellStart"/>
            <w:r>
              <w:t>ДхШ</w:t>
            </w:r>
            <w:proofErr w:type="spellEnd"/>
            <w:r>
              <w:t xml:space="preserve">): 500 </w:t>
            </w:r>
            <w:proofErr w:type="spellStart"/>
            <w:r>
              <w:t>х</w:t>
            </w:r>
            <w:proofErr w:type="spellEnd"/>
            <w:r>
              <w:t xml:space="preserve"> 430 мм </w:t>
            </w:r>
          </w:p>
          <w:p w:rsidR="002A463F" w:rsidRDefault="002A463F" w:rsidP="002A463F">
            <w:r>
              <w:t xml:space="preserve">Вес: 11,1 кг </w:t>
            </w:r>
          </w:p>
          <w:p w:rsidR="004473ED" w:rsidRDefault="002A463F" w:rsidP="004473ED">
            <w:r>
              <w:t xml:space="preserve">Материал: Перерабатываемый </w:t>
            </w:r>
          </w:p>
        </w:tc>
        <w:tc>
          <w:tcPr>
            <w:tcW w:w="4786" w:type="dxa"/>
          </w:tcPr>
          <w:p w:rsidR="004473ED" w:rsidRDefault="004473ED" w:rsidP="004473ED">
            <w:r>
              <w:rPr>
                <w:noProof/>
                <w:lang w:eastAsia="ru-RU"/>
              </w:rPr>
              <w:drawing>
                <wp:inline distT="0" distB="0" distL="0" distR="0">
                  <wp:extent cx="911889" cy="437321"/>
                  <wp:effectExtent l="19050" t="0" r="2511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53" cy="43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45049" cy="453224"/>
                  <wp:effectExtent l="19050" t="0" r="7451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70" cy="454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3ED" w:rsidRDefault="004473ED" w:rsidP="004473ED"/>
          <w:p w:rsidR="004473ED" w:rsidRDefault="004473ED" w:rsidP="004473ED"/>
          <w:p w:rsidR="002A463F" w:rsidRDefault="002A463F" w:rsidP="002A463F">
            <w:r>
              <w:t>Размеры (</w:t>
            </w:r>
            <w:proofErr w:type="spellStart"/>
            <w:r>
              <w:t>ДхШ</w:t>
            </w:r>
            <w:proofErr w:type="spellEnd"/>
            <w:r>
              <w:t xml:space="preserve">): 215 </w:t>
            </w:r>
            <w:proofErr w:type="spellStart"/>
            <w:r>
              <w:t>х</w:t>
            </w:r>
            <w:proofErr w:type="spellEnd"/>
            <w:r>
              <w:t xml:space="preserve"> 430 мм </w:t>
            </w:r>
          </w:p>
          <w:p w:rsidR="002A463F" w:rsidRDefault="002A463F" w:rsidP="002A463F">
            <w:r>
              <w:t>Вес: 4,0 кг</w:t>
            </w:r>
          </w:p>
          <w:p w:rsidR="002A463F" w:rsidRDefault="002A463F" w:rsidP="004473ED">
            <w:r>
              <w:t xml:space="preserve">Материал: Перерабатываемый </w:t>
            </w:r>
          </w:p>
        </w:tc>
      </w:tr>
    </w:tbl>
    <w:p w:rsidR="004473ED" w:rsidRDefault="004473ED" w:rsidP="004473ED"/>
    <w:tbl>
      <w:tblPr>
        <w:tblStyle w:val="a5"/>
        <w:tblW w:w="9606" w:type="dxa"/>
        <w:tblLook w:val="04A0"/>
      </w:tblPr>
      <w:tblGrid>
        <w:gridCol w:w="2093"/>
        <w:gridCol w:w="7513"/>
      </w:tblGrid>
      <w:tr w:rsidR="002A463F" w:rsidTr="002A463F">
        <w:tc>
          <w:tcPr>
            <w:tcW w:w="2093" w:type="dxa"/>
          </w:tcPr>
          <w:p w:rsidR="002A463F" w:rsidRDefault="002A463F" w:rsidP="004473ED">
            <w:r>
              <w:t>Артикул</w:t>
            </w:r>
          </w:p>
        </w:tc>
        <w:tc>
          <w:tcPr>
            <w:tcW w:w="7513" w:type="dxa"/>
          </w:tcPr>
          <w:p w:rsidR="002A463F" w:rsidRDefault="002A463F" w:rsidP="004473ED">
            <w:r>
              <w:t>Наименование товара</w:t>
            </w:r>
          </w:p>
        </w:tc>
      </w:tr>
      <w:tr w:rsidR="002A463F" w:rsidTr="002A463F">
        <w:tc>
          <w:tcPr>
            <w:tcW w:w="2093" w:type="dxa"/>
          </w:tcPr>
          <w:p w:rsidR="002A463F" w:rsidRDefault="002A463F" w:rsidP="004473ED">
            <w:r>
              <w:t xml:space="preserve">25931N </w:t>
            </w:r>
          </w:p>
        </w:tc>
        <w:tc>
          <w:tcPr>
            <w:tcW w:w="7513" w:type="dxa"/>
          </w:tcPr>
          <w:p w:rsidR="002A463F" w:rsidRDefault="002A463F" w:rsidP="004473ED">
            <w:r>
              <w:t>Центральный элемент, черный</w:t>
            </w:r>
          </w:p>
        </w:tc>
      </w:tr>
      <w:tr w:rsidR="002A463F" w:rsidTr="002A463F">
        <w:tc>
          <w:tcPr>
            <w:tcW w:w="2093" w:type="dxa"/>
          </w:tcPr>
          <w:p w:rsidR="002A463F" w:rsidRDefault="002A463F" w:rsidP="004473ED">
            <w:r>
              <w:t>25931N7</w:t>
            </w:r>
          </w:p>
        </w:tc>
        <w:tc>
          <w:tcPr>
            <w:tcW w:w="7513" w:type="dxa"/>
          </w:tcPr>
          <w:p w:rsidR="002A463F" w:rsidRDefault="002A463F" w:rsidP="004473ED">
            <w:r>
              <w:t xml:space="preserve">Центральный элемент, желтый </w:t>
            </w:r>
          </w:p>
        </w:tc>
      </w:tr>
      <w:tr w:rsidR="002A463F" w:rsidTr="002A463F">
        <w:tc>
          <w:tcPr>
            <w:tcW w:w="2093" w:type="dxa"/>
          </w:tcPr>
          <w:p w:rsidR="002A463F" w:rsidRDefault="002A463F" w:rsidP="004473ED">
            <w:r>
              <w:t>25932N</w:t>
            </w:r>
          </w:p>
        </w:tc>
        <w:tc>
          <w:tcPr>
            <w:tcW w:w="7513" w:type="dxa"/>
          </w:tcPr>
          <w:p w:rsidR="002A463F" w:rsidRDefault="002A463F" w:rsidP="004473ED">
            <w:r>
              <w:t>Конечный элемент, черный</w:t>
            </w:r>
          </w:p>
        </w:tc>
      </w:tr>
      <w:tr w:rsidR="002A463F" w:rsidTr="002A463F">
        <w:tc>
          <w:tcPr>
            <w:tcW w:w="2093" w:type="dxa"/>
          </w:tcPr>
          <w:p w:rsidR="002A463F" w:rsidRDefault="002A463F" w:rsidP="004473ED">
            <w:r>
              <w:t>25932N7</w:t>
            </w:r>
          </w:p>
        </w:tc>
        <w:tc>
          <w:tcPr>
            <w:tcW w:w="7513" w:type="dxa"/>
          </w:tcPr>
          <w:p w:rsidR="002A463F" w:rsidRDefault="002A463F" w:rsidP="004473ED">
            <w:r>
              <w:t>Конечный элемент, желтый</w:t>
            </w:r>
          </w:p>
        </w:tc>
      </w:tr>
    </w:tbl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Default="004473ED" w:rsidP="004473ED"/>
    <w:p w:rsidR="004473ED" w:rsidRPr="004473ED" w:rsidRDefault="004473ED" w:rsidP="004473ED"/>
    <w:sectPr w:rsidR="004473ED" w:rsidRPr="004473ED" w:rsidSect="004E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WZULU+HelveticaCy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73ED"/>
    <w:rsid w:val="002A463F"/>
    <w:rsid w:val="004473ED"/>
    <w:rsid w:val="004E1EBA"/>
    <w:rsid w:val="009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ED"/>
    <w:rPr>
      <w:rFonts w:ascii="Tahoma" w:hAnsi="Tahoma" w:cs="Tahoma"/>
      <w:sz w:val="16"/>
      <w:szCs w:val="16"/>
    </w:rPr>
  </w:style>
  <w:style w:type="paragraph" w:customStyle="1" w:styleId="Pa0">
    <w:name w:val="Pa0"/>
    <w:basedOn w:val="a"/>
    <w:next w:val="a"/>
    <w:uiPriority w:val="99"/>
    <w:rsid w:val="004473ED"/>
    <w:pPr>
      <w:autoSpaceDE w:val="0"/>
      <w:autoSpaceDN w:val="0"/>
      <w:adjustRightInd w:val="0"/>
      <w:spacing w:after="0" w:line="241" w:lineRule="atLeast"/>
    </w:pPr>
    <w:rPr>
      <w:rFonts w:ascii="ZWZULU+HelveticaCyr-Bold" w:hAnsi="ZWZULU+HelveticaCyr-Bold"/>
      <w:szCs w:val="24"/>
    </w:rPr>
  </w:style>
  <w:style w:type="character" w:customStyle="1" w:styleId="A10">
    <w:name w:val="A1"/>
    <w:uiPriority w:val="99"/>
    <w:rsid w:val="004473ED"/>
    <w:rPr>
      <w:rFonts w:cs="ZWZULU+HelveticaCyr-Bold"/>
      <w:color w:val="000000"/>
      <w:sz w:val="22"/>
      <w:szCs w:val="22"/>
    </w:rPr>
  </w:style>
  <w:style w:type="character" w:customStyle="1" w:styleId="A00">
    <w:name w:val="A0"/>
    <w:uiPriority w:val="99"/>
    <w:rsid w:val="004473ED"/>
    <w:rPr>
      <w:rFonts w:cs="ZWZULU+HelveticaCyr-Bold"/>
      <w:color w:val="000000"/>
      <w:sz w:val="40"/>
      <w:szCs w:val="40"/>
    </w:rPr>
  </w:style>
  <w:style w:type="paragraph" w:customStyle="1" w:styleId="Pa1">
    <w:name w:val="Pa1"/>
    <w:basedOn w:val="a"/>
    <w:next w:val="a"/>
    <w:uiPriority w:val="99"/>
    <w:rsid w:val="004473ED"/>
    <w:pPr>
      <w:autoSpaceDE w:val="0"/>
      <w:autoSpaceDN w:val="0"/>
      <w:adjustRightInd w:val="0"/>
      <w:spacing w:after="0" w:line="241" w:lineRule="atLeast"/>
    </w:pPr>
    <w:rPr>
      <w:rFonts w:ascii="ZWZULU+HelveticaCyr-Bold" w:hAnsi="ZWZULU+HelveticaCyr-Bold"/>
      <w:szCs w:val="24"/>
    </w:rPr>
  </w:style>
  <w:style w:type="character" w:customStyle="1" w:styleId="A40">
    <w:name w:val="A4"/>
    <w:uiPriority w:val="99"/>
    <w:rsid w:val="004473ED"/>
    <w:rPr>
      <w:rFonts w:ascii="Arial" w:hAnsi="Arial" w:cs="Arial"/>
      <w:color w:val="000000"/>
      <w:sz w:val="32"/>
      <w:szCs w:val="32"/>
    </w:rPr>
  </w:style>
  <w:style w:type="character" w:customStyle="1" w:styleId="A30">
    <w:name w:val="A3"/>
    <w:uiPriority w:val="99"/>
    <w:rsid w:val="004473ED"/>
    <w:rPr>
      <w:rFonts w:cs="ZWZULU+HelveticaCyr-Bold"/>
      <w:b/>
      <w:bCs/>
      <w:color w:val="000000"/>
      <w:sz w:val="22"/>
      <w:szCs w:val="22"/>
    </w:rPr>
  </w:style>
  <w:style w:type="table" w:styleId="a5">
    <w:name w:val="Table Grid"/>
    <w:basedOn w:val="a1"/>
    <w:uiPriority w:val="59"/>
    <w:rsid w:val="00447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1</cp:revision>
  <dcterms:created xsi:type="dcterms:W3CDTF">2014-03-18T10:52:00Z</dcterms:created>
  <dcterms:modified xsi:type="dcterms:W3CDTF">2014-03-18T11:06:00Z</dcterms:modified>
</cp:coreProperties>
</file>