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012" w:rsidRDefault="003D6739">
      <w:pPr>
        <w:pStyle w:val="1"/>
        <w:tabs>
          <w:tab w:val="left" w:pos="0"/>
        </w:tabs>
        <w:jc w:val="right"/>
        <w:rPr>
          <w:rFonts w:ascii="Century Gothic" w:hAnsi="Century Gothic" w:cs="Courier New"/>
          <w:b w:val="0"/>
          <w:bCs w:val="0"/>
          <w:i w:val="0"/>
          <w:iCs w:val="0"/>
          <w:caps/>
          <w:sz w:val="14"/>
        </w:rPr>
      </w:pPr>
      <w:r w:rsidRPr="003D6739">
        <w:pict>
          <v:line id="_x0000_s2050" style="position:absolute;left:0;text-align:left;z-index:-251658752" from="0,-2.6pt" to="486pt,-2.6pt" strokeweight=".53mm">
            <v:stroke joinstyle="miter"/>
          </v:line>
        </w:pict>
      </w:r>
    </w:p>
    <w:p w:rsidR="00C40012" w:rsidRDefault="00C40012">
      <w:pPr>
        <w:pStyle w:val="ac"/>
        <w:tabs>
          <w:tab w:val="clear" w:pos="4677"/>
          <w:tab w:val="clear" w:pos="9355"/>
        </w:tabs>
        <w:jc w:val="center"/>
        <w:rPr>
          <w:rFonts w:ascii="Arial" w:hAnsi="Arial"/>
          <w:b/>
          <w:sz w:val="44"/>
          <w:szCs w:val="44"/>
        </w:rPr>
      </w:pPr>
      <w:proofErr w:type="gramStart"/>
      <w:r>
        <w:rPr>
          <w:rFonts w:ascii="Arial" w:hAnsi="Arial"/>
          <w:b/>
          <w:sz w:val="44"/>
          <w:szCs w:val="44"/>
        </w:rPr>
        <w:t>ПРАЙС – ЛИСТ</w:t>
      </w:r>
      <w:proofErr w:type="gramEnd"/>
      <w:r>
        <w:rPr>
          <w:rFonts w:ascii="Arial" w:hAnsi="Arial"/>
          <w:b/>
          <w:sz w:val="44"/>
          <w:szCs w:val="44"/>
        </w:rPr>
        <w:t xml:space="preserve"> на </w:t>
      </w:r>
      <w:r w:rsidR="0021072C">
        <w:rPr>
          <w:rFonts w:ascii="Arial" w:hAnsi="Arial"/>
          <w:b/>
          <w:sz w:val="44"/>
          <w:szCs w:val="44"/>
        </w:rPr>
        <w:t>04</w:t>
      </w:r>
      <w:r>
        <w:rPr>
          <w:rFonts w:ascii="Arial" w:hAnsi="Arial"/>
          <w:b/>
          <w:sz w:val="44"/>
          <w:szCs w:val="44"/>
        </w:rPr>
        <w:t>.0</w:t>
      </w:r>
      <w:r w:rsidR="0021072C">
        <w:rPr>
          <w:rFonts w:ascii="Arial" w:hAnsi="Arial"/>
          <w:b/>
          <w:sz w:val="44"/>
          <w:szCs w:val="44"/>
        </w:rPr>
        <w:t>2</w:t>
      </w:r>
      <w:r>
        <w:rPr>
          <w:rFonts w:ascii="Arial" w:hAnsi="Arial"/>
          <w:b/>
          <w:sz w:val="44"/>
          <w:szCs w:val="44"/>
        </w:rPr>
        <w:t>.20</w:t>
      </w:r>
      <w:r w:rsidR="00857A62">
        <w:rPr>
          <w:rFonts w:ascii="Arial" w:hAnsi="Arial"/>
          <w:b/>
          <w:sz w:val="44"/>
          <w:szCs w:val="44"/>
        </w:rPr>
        <w:t>1</w:t>
      </w:r>
      <w:r w:rsidR="0021072C">
        <w:rPr>
          <w:rFonts w:ascii="Arial" w:hAnsi="Arial"/>
          <w:b/>
          <w:sz w:val="44"/>
          <w:szCs w:val="44"/>
        </w:rPr>
        <w:t>4</w:t>
      </w:r>
    </w:p>
    <w:p w:rsidR="00C40012" w:rsidRDefault="00C40012">
      <w:pPr>
        <w:jc w:val="both"/>
        <w:rPr>
          <w:rFonts w:ascii="Arial" w:hAnsi="Arial"/>
          <w:sz w:val="28"/>
          <w:szCs w:val="28"/>
        </w:rPr>
      </w:pPr>
    </w:p>
    <w:tbl>
      <w:tblPr>
        <w:tblW w:w="98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"/>
        <w:gridCol w:w="3119"/>
        <w:gridCol w:w="1833"/>
        <w:gridCol w:w="1960"/>
        <w:gridCol w:w="2453"/>
        <w:gridCol w:w="408"/>
      </w:tblGrid>
      <w:tr w:rsidR="00D540C8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0C8" w:rsidRDefault="00D540C8" w:rsidP="0028364C">
            <w:pPr>
              <w:pStyle w:val="af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1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0C8" w:rsidRDefault="00DF7921" w:rsidP="0028364C">
            <w:pPr>
              <w:pStyle w:val="af"/>
              <w:snapToGrid w:val="0"/>
              <w:jc w:val="center"/>
            </w:pPr>
            <w:r>
              <w:t xml:space="preserve">Объем тары, </w:t>
            </w:r>
            <w:proofErr w:type="gramStart"/>
            <w:r>
              <w:t>л</w:t>
            </w:r>
            <w:proofErr w:type="gramEnd"/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40C8" w:rsidRDefault="00DF7921" w:rsidP="0028364C">
            <w:pPr>
              <w:pStyle w:val="af"/>
              <w:snapToGrid w:val="0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2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0C8" w:rsidRDefault="00D540C8" w:rsidP="00DF7921">
            <w:pPr>
              <w:pStyle w:val="af"/>
              <w:snapToGrid w:val="0"/>
              <w:jc w:val="center"/>
            </w:pPr>
            <w:r>
              <w:t xml:space="preserve">Цена за </w:t>
            </w:r>
            <w:proofErr w:type="gramStart"/>
            <w:r w:rsidR="00DF7921">
              <w:t>л</w:t>
            </w:r>
            <w:proofErr w:type="gramEnd"/>
            <w:r>
              <w:t xml:space="preserve"> руб. </w:t>
            </w: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vMerge w:val="restart"/>
            <w:tcBorders>
              <w:lef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</w:pPr>
            <w:r>
              <w:t xml:space="preserve">Теплоизоляционное покрытие </w:t>
            </w:r>
            <w:proofErr w:type="spellStart"/>
            <w:r>
              <w:t>Астратек</w:t>
            </w:r>
            <w:proofErr w:type="spellEnd"/>
            <w:r>
              <w:t>, универсал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8300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415</w:t>
            </w: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vMerge/>
            <w:tcBorders>
              <w:lef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</w:pP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4300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430</w:t>
            </w: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</w:pP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1072C">
            <w:pPr>
              <w:pStyle w:val="af"/>
              <w:snapToGrid w:val="0"/>
              <w:jc w:val="center"/>
            </w:pPr>
            <w:r>
              <w:t>1350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450</w:t>
            </w: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vMerge w:val="restart"/>
            <w:tcBorders>
              <w:lef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</w:pPr>
            <w:r>
              <w:t xml:space="preserve">Теплоизоляционное покрытие </w:t>
            </w:r>
            <w:proofErr w:type="spellStart"/>
            <w:r>
              <w:t>Астратек</w:t>
            </w:r>
            <w:proofErr w:type="spellEnd"/>
            <w:r>
              <w:t>, металл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9978A7">
            <w:pPr>
              <w:pStyle w:val="af"/>
              <w:snapToGrid w:val="0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8900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vMerge/>
            <w:tcBorders>
              <w:lef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</w:pP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9978A7">
            <w:pPr>
              <w:pStyle w:val="af"/>
              <w:snapToGrid w:val="0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4650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</w:pP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9978A7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1450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vMerge w:val="restart"/>
            <w:tcBorders>
              <w:lef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</w:pPr>
            <w:r>
              <w:t xml:space="preserve">Теплоизоляционное покрытие </w:t>
            </w:r>
            <w:proofErr w:type="spellStart"/>
            <w:r>
              <w:t>Астратек</w:t>
            </w:r>
            <w:proofErr w:type="spellEnd"/>
            <w:r>
              <w:t>, фасад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9978A7">
            <w:pPr>
              <w:pStyle w:val="af"/>
              <w:snapToGrid w:val="0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8600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vMerge/>
            <w:tcBorders>
              <w:lef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</w:pP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9978A7">
            <w:pPr>
              <w:pStyle w:val="af"/>
              <w:snapToGrid w:val="0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4500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</w:pP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9978A7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1400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</w:p>
        </w:tc>
      </w:tr>
      <w:tr w:rsidR="002A2D44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A2D44" w:rsidRDefault="002A2D44" w:rsidP="002A2D44">
            <w:pPr>
              <w:pStyle w:val="af"/>
              <w:snapToGrid w:val="0"/>
            </w:pPr>
            <w:r>
              <w:t xml:space="preserve">Теплоизоляционное полимерное покрытие АСТРАТЕК® </w:t>
            </w:r>
          </w:p>
          <w:p w:rsidR="002A2D44" w:rsidRDefault="002A2D44" w:rsidP="002A2D44">
            <w:pPr>
              <w:pStyle w:val="af"/>
              <w:snapToGrid w:val="0"/>
            </w:pPr>
            <w:r>
              <w:t xml:space="preserve">универсал </w:t>
            </w:r>
            <w:proofErr w:type="gramStart"/>
            <w:r>
              <w:t>ВС</w:t>
            </w:r>
            <w:proofErr w:type="gramEnd"/>
            <w:r>
              <w:t xml:space="preserve"> (всесезонный)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2A2D44" w:rsidRDefault="002A2D44" w:rsidP="009978A7">
            <w:pPr>
              <w:pStyle w:val="af"/>
              <w:snapToGrid w:val="0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A2D44" w:rsidRDefault="002A2D44" w:rsidP="0028364C">
            <w:pPr>
              <w:pStyle w:val="af"/>
              <w:snapToGrid w:val="0"/>
              <w:jc w:val="center"/>
            </w:pPr>
            <w:r>
              <w:t>9900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44" w:rsidRDefault="002A2D44" w:rsidP="0028364C">
            <w:pPr>
              <w:pStyle w:val="af"/>
              <w:snapToGrid w:val="0"/>
              <w:jc w:val="center"/>
            </w:pPr>
          </w:p>
        </w:tc>
      </w:tr>
      <w:tr w:rsidR="002A2D44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A2D44" w:rsidRDefault="002A2D44" w:rsidP="002A2D44">
            <w:pPr>
              <w:pStyle w:val="af"/>
              <w:snapToGrid w:val="0"/>
            </w:pPr>
            <w:r>
              <w:t xml:space="preserve">Теплоизоляционное полимерное покрытие АСТРАТЕК® </w:t>
            </w:r>
          </w:p>
          <w:p w:rsidR="002A2D44" w:rsidRDefault="002A2D44" w:rsidP="002A2D44">
            <w:pPr>
              <w:pStyle w:val="af"/>
              <w:snapToGrid w:val="0"/>
            </w:pPr>
            <w:r>
              <w:t>декор-акустик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2A2D44" w:rsidRDefault="002A2D44" w:rsidP="009978A7">
            <w:pPr>
              <w:pStyle w:val="af"/>
              <w:snapToGrid w:val="0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A2D44" w:rsidRDefault="002A2D44" w:rsidP="0028364C">
            <w:pPr>
              <w:pStyle w:val="af"/>
              <w:snapToGrid w:val="0"/>
              <w:jc w:val="center"/>
            </w:pPr>
            <w:r>
              <w:t>8600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44" w:rsidRDefault="002A2D44" w:rsidP="0028364C">
            <w:pPr>
              <w:pStyle w:val="af"/>
              <w:snapToGrid w:val="0"/>
              <w:jc w:val="center"/>
            </w:pP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vMerge w:val="restart"/>
            <w:tcBorders>
              <w:left w:val="single" w:sz="1" w:space="0" w:color="000000"/>
            </w:tcBorders>
          </w:tcPr>
          <w:p w:rsidR="0021072C" w:rsidRPr="0021072C" w:rsidRDefault="0021072C" w:rsidP="0028364C">
            <w:pPr>
              <w:pStyle w:val="af"/>
              <w:snapToGrid w:val="0"/>
              <w:jc w:val="center"/>
            </w:pPr>
            <w:r>
              <w:t xml:space="preserve">Грунтовка по металлу </w:t>
            </w:r>
            <w:proofErr w:type="spellStart"/>
            <w:r>
              <w:t>Gross</w:t>
            </w:r>
            <w:proofErr w:type="spellEnd"/>
            <w:r>
              <w:t xml:space="preserve"> металл, </w:t>
            </w:r>
            <w:proofErr w:type="gramStart"/>
            <w:r>
              <w:t>кг</w:t>
            </w:r>
            <w:proofErr w:type="gramEnd"/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13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2050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vMerge/>
            <w:tcBorders>
              <w:lef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</w:pP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4,0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700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21072C" w:rsidRDefault="0021072C" w:rsidP="0028364C">
            <w:pPr>
              <w:pStyle w:val="af"/>
              <w:snapToGrid w:val="0"/>
            </w:pPr>
          </w:p>
        </w:tc>
        <w:tc>
          <w:tcPr>
            <w:tcW w:w="1833" w:type="dxa"/>
            <w:tcBorders>
              <w:left w:val="single" w:sz="1" w:space="0" w:color="000000"/>
              <w:bottom w:val="single" w:sz="4" w:space="0" w:color="auto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1,3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300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2C" w:rsidRPr="0021072C" w:rsidRDefault="0021072C" w:rsidP="0028364C">
            <w:pPr>
              <w:pStyle w:val="af"/>
              <w:snapToGrid w:val="0"/>
            </w:pPr>
            <w:r>
              <w:t xml:space="preserve">Универсальная грунтовка </w:t>
            </w:r>
            <w:proofErr w:type="spellStart"/>
            <w:r>
              <w:t>Gross</w:t>
            </w:r>
            <w:proofErr w:type="spellEnd"/>
            <w:r>
              <w:t xml:space="preserve"> фасад, </w:t>
            </w:r>
            <w:proofErr w:type="gramStart"/>
            <w:r>
              <w:t>л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700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2C" w:rsidRDefault="0021072C">
            <w:pPr>
              <w:snapToGrid w:val="0"/>
              <w:ind w:left="3" w:right="118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400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</w:p>
        </w:tc>
      </w:tr>
      <w:tr w:rsidR="00DF7921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1" w:rsidRDefault="0021072C" w:rsidP="0028364C">
            <w:pPr>
              <w:pStyle w:val="af"/>
              <w:snapToGrid w:val="0"/>
            </w:pPr>
            <w:r>
              <w:t>Индустриальный очиститель (щелочной) «УНИВЕКО» (концентрат)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1" w:rsidRDefault="0021072C" w:rsidP="0028364C">
            <w:pPr>
              <w:pStyle w:val="af"/>
              <w:snapToGrid w:val="0"/>
              <w:jc w:val="center"/>
            </w:pPr>
            <w:r>
              <w:t>10л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1" w:space="0" w:color="000000"/>
            </w:tcBorders>
          </w:tcPr>
          <w:p w:rsidR="00DF7921" w:rsidRDefault="0021072C" w:rsidP="0028364C">
            <w:pPr>
              <w:pStyle w:val="af"/>
              <w:snapToGrid w:val="0"/>
              <w:jc w:val="center"/>
            </w:pPr>
            <w:r>
              <w:t>2800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921" w:rsidRDefault="00DF7921" w:rsidP="0028364C">
            <w:pPr>
              <w:pStyle w:val="af"/>
              <w:snapToGrid w:val="0"/>
              <w:jc w:val="center"/>
            </w:pPr>
          </w:p>
        </w:tc>
      </w:tr>
      <w:tr w:rsidR="00DF7921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F7921" w:rsidRDefault="0021072C" w:rsidP="0028364C">
            <w:pPr>
              <w:pStyle w:val="af"/>
              <w:snapToGrid w:val="0"/>
            </w:pPr>
            <w:r>
              <w:t>Техническое моющее средство (кислотный) «ДИСКАЛЕР» (концентрат)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F7921" w:rsidRDefault="0021072C" w:rsidP="0028364C">
            <w:pPr>
              <w:pStyle w:val="af"/>
              <w:snapToGrid w:val="0"/>
              <w:jc w:val="center"/>
            </w:pPr>
            <w:r>
              <w:t>10л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DF7921" w:rsidRDefault="0021072C" w:rsidP="0028364C">
            <w:pPr>
              <w:pStyle w:val="af"/>
              <w:snapToGrid w:val="0"/>
              <w:jc w:val="center"/>
            </w:pPr>
            <w:r>
              <w:t>4000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921" w:rsidRDefault="00DF7921" w:rsidP="0028364C">
            <w:pPr>
              <w:pStyle w:val="af"/>
              <w:snapToGrid w:val="0"/>
              <w:jc w:val="center"/>
            </w:pP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</w:pPr>
            <w:r>
              <w:t>Очиститель известковых отложений «ДИСКАЛЕР» (концентрат)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10л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1850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</w:pPr>
            <w:r>
              <w:t>Сварочная жидкость «УНИВЕКО-25» (готовый раствор)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10л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2850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</w:p>
        </w:tc>
      </w:tr>
      <w:tr w:rsidR="0021072C" w:rsidTr="0021072C">
        <w:trPr>
          <w:gridBefore w:val="1"/>
          <w:gridAfter w:val="1"/>
          <w:wBefore w:w="55" w:type="dxa"/>
          <w:wAfter w:w="408" w:type="dxa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</w:pPr>
            <w:r>
              <w:t>Смазочно-охлаждающая жидкость «АКВАКАТ-СОЖ-01» (концентрат)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10л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  <w:r>
              <w:t>2700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C" w:rsidRDefault="0021072C" w:rsidP="0028364C">
            <w:pPr>
              <w:pStyle w:val="af"/>
              <w:snapToGrid w:val="0"/>
              <w:jc w:val="center"/>
            </w:pPr>
          </w:p>
        </w:tc>
      </w:tr>
      <w:tr w:rsidR="00DF7921" w:rsidTr="0021072C">
        <w:tc>
          <w:tcPr>
            <w:tcW w:w="9828" w:type="dxa"/>
            <w:gridSpan w:val="6"/>
            <w:tcBorders>
              <w:top w:val="single" w:sz="1" w:space="0" w:color="000000"/>
              <w:bottom w:val="single" w:sz="1" w:space="0" w:color="000000"/>
            </w:tcBorders>
          </w:tcPr>
          <w:p w:rsidR="00DF7921" w:rsidRDefault="00DF7921">
            <w:pPr>
              <w:snapToGrid w:val="0"/>
              <w:ind w:left="3" w:right="118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40012" w:rsidRDefault="00C40012">
      <w:pPr>
        <w:tabs>
          <w:tab w:val="left" w:pos="5978"/>
        </w:tabs>
        <w:jc w:val="both"/>
        <w:rPr>
          <w:rFonts w:ascii="Arial" w:hAnsi="Arial"/>
          <w:sz w:val="28"/>
          <w:szCs w:val="28"/>
        </w:rPr>
      </w:pPr>
    </w:p>
    <w:p w:rsidR="00C40012" w:rsidRDefault="00C40012">
      <w:pPr>
        <w:tabs>
          <w:tab w:val="left" w:pos="5978"/>
        </w:tabs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Все цены указаны в рублях с учетом НДС.</w:t>
      </w:r>
    </w:p>
    <w:p w:rsidR="00C40012" w:rsidRDefault="00C40012">
      <w:pPr>
        <w:tabs>
          <w:tab w:val="left" w:pos="5978"/>
        </w:tabs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Скидки не носят накопительный характер.</w:t>
      </w:r>
    </w:p>
    <w:p w:rsidR="00C40012" w:rsidRDefault="00C40012">
      <w:pPr>
        <w:tabs>
          <w:tab w:val="left" w:pos="5978"/>
        </w:tabs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lastRenderedPageBreak/>
        <w:t xml:space="preserve">Официальный дистрибьютор в </w:t>
      </w:r>
      <w:r w:rsidR="0016494A">
        <w:rPr>
          <w:rFonts w:ascii="Arial" w:hAnsi="Arial"/>
          <w:sz w:val="23"/>
          <w:szCs w:val="23"/>
        </w:rPr>
        <w:t>Удмуртии</w:t>
      </w:r>
      <w:r w:rsidR="00D540C8">
        <w:rPr>
          <w:rFonts w:ascii="Arial" w:hAnsi="Arial"/>
          <w:sz w:val="23"/>
          <w:szCs w:val="23"/>
        </w:rPr>
        <w:t xml:space="preserve"> </w:t>
      </w:r>
    </w:p>
    <w:p w:rsidR="00C40012" w:rsidRDefault="00C40012">
      <w:pPr>
        <w:tabs>
          <w:tab w:val="left" w:pos="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ООО «</w:t>
      </w:r>
      <w:proofErr w:type="spellStart"/>
      <w:r w:rsidR="0016494A">
        <w:rPr>
          <w:rFonts w:ascii="Arial" w:hAnsi="Arial"/>
          <w:b/>
          <w:sz w:val="28"/>
          <w:szCs w:val="28"/>
        </w:rPr>
        <w:t>Электрум</w:t>
      </w:r>
      <w:proofErr w:type="spellEnd"/>
      <w:r w:rsidR="00857A62">
        <w:rPr>
          <w:rFonts w:ascii="Arial" w:hAnsi="Arial"/>
          <w:b/>
          <w:sz w:val="28"/>
          <w:szCs w:val="28"/>
        </w:rPr>
        <w:t xml:space="preserve"> ТМ</w:t>
      </w:r>
      <w:r>
        <w:rPr>
          <w:rFonts w:ascii="Arial" w:hAnsi="Arial"/>
          <w:b/>
          <w:sz w:val="28"/>
          <w:szCs w:val="28"/>
        </w:rPr>
        <w:t>»</w:t>
      </w:r>
    </w:p>
    <w:p w:rsidR="00C40012" w:rsidRDefault="00C40012">
      <w:pPr>
        <w:tabs>
          <w:tab w:val="left" w:pos="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Тел./Факс: (</w:t>
      </w:r>
      <w:r w:rsidR="0016494A">
        <w:rPr>
          <w:rFonts w:ascii="Arial" w:hAnsi="Arial"/>
          <w:b/>
          <w:sz w:val="28"/>
          <w:szCs w:val="28"/>
        </w:rPr>
        <w:t>3412</w:t>
      </w:r>
      <w:r>
        <w:rPr>
          <w:rFonts w:ascii="Arial" w:hAnsi="Arial"/>
          <w:b/>
          <w:sz w:val="28"/>
          <w:szCs w:val="28"/>
        </w:rPr>
        <w:t xml:space="preserve">) </w:t>
      </w:r>
      <w:r w:rsidR="009B4D33">
        <w:rPr>
          <w:rFonts w:ascii="Arial" w:hAnsi="Arial"/>
          <w:b/>
          <w:sz w:val="28"/>
          <w:szCs w:val="28"/>
        </w:rPr>
        <w:t>77-45-72</w:t>
      </w:r>
    </w:p>
    <w:p w:rsidR="00C40012" w:rsidRPr="00292E7A" w:rsidRDefault="00C40012">
      <w:pPr>
        <w:tabs>
          <w:tab w:val="left" w:pos="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Тел.: </w:t>
      </w:r>
      <w:r w:rsidR="00292E7A">
        <w:rPr>
          <w:rFonts w:ascii="Arial" w:hAnsi="Arial"/>
          <w:b/>
          <w:sz w:val="28"/>
          <w:szCs w:val="28"/>
        </w:rPr>
        <w:t>+7 912-854-91-63</w:t>
      </w:r>
    </w:p>
    <w:p w:rsidR="00AD57BE" w:rsidRPr="00292E7A" w:rsidRDefault="00AD57BE">
      <w:pPr>
        <w:tabs>
          <w:tab w:val="left" w:pos="0"/>
        </w:tabs>
        <w:rPr>
          <w:rFonts w:ascii="Arial" w:hAnsi="Arial"/>
          <w:b/>
          <w:sz w:val="28"/>
          <w:szCs w:val="28"/>
        </w:rPr>
      </w:pPr>
    </w:p>
    <w:p w:rsidR="00AD57BE" w:rsidRPr="00252DB8" w:rsidRDefault="00AD57BE">
      <w:pPr>
        <w:tabs>
          <w:tab w:val="left" w:pos="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en-US"/>
        </w:rPr>
        <w:t>www</w:t>
      </w:r>
      <w:r w:rsidRPr="00252DB8">
        <w:rPr>
          <w:rFonts w:ascii="Arial" w:hAnsi="Arial"/>
          <w:b/>
          <w:sz w:val="28"/>
          <w:szCs w:val="28"/>
        </w:rPr>
        <w:t>.</w:t>
      </w:r>
      <w:r>
        <w:rPr>
          <w:rFonts w:ascii="Arial" w:hAnsi="Arial"/>
          <w:b/>
          <w:sz w:val="28"/>
          <w:szCs w:val="28"/>
          <w:lang w:val="en-US"/>
        </w:rPr>
        <w:t>electrum</w:t>
      </w:r>
      <w:r w:rsidRPr="00252DB8">
        <w:rPr>
          <w:rFonts w:ascii="Arial" w:hAnsi="Arial"/>
          <w:b/>
          <w:sz w:val="28"/>
          <w:szCs w:val="28"/>
        </w:rPr>
        <w:t>-</w:t>
      </w:r>
      <w:proofErr w:type="spellStart"/>
      <w:r>
        <w:rPr>
          <w:rFonts w:ascii="Arial" w:hAnsi="Arial"/>
          <w:b/>
          <w:sz w:val="28"/>
          <w:szCs w:val="28"/>
          <w:lang w:val="en-US"/>
        </w:rPr>
        <w:t>izh</w:t>
      </w:r>
      <w:proofErr w:type="spellEnd"/>
      <w:r w:rsidRPr="00252DB8">
        <w:rPr>
          <w:rFonts w:ascii="Arial" w:hAnsi="Arial"/>
          <w:b/>
          <w:sz w:val="28"/>
          <w:szCs w:val="28"/>
        </w:rPr>
        <w:t>.</w:t>
      </w:r>
      <w:proofErr w:type="spellStart"/>
      <w:r>
        <w:rPr>
          <w:rFonts w:ascii="Arial" w:hAnsi="Arial"/>
          <w:b/>
          <w:sz w:val="28"/>
          <w:szCs w:val="28"/>
          <w:lang w:val="en-US"/>
        </w:rPr>
        <w:t>ru</w:t>
      </w:r>
      <w:proofErr w:type="spellEnd"/>
    </w:p>
    <w:p w:rsidR="00C40012" w:rsidRDefault="00252DB8">
      <w:pPr>
        <w:tabs>
          <w:tab w:val="left" w:pos="0"/>
        </w:tabs>
      </w:pPr>
      <w:r>
        <w:t xml:space="preserve">Контактное лицо: </w:t>
      </w:r>
      <w:proofErr w:type="spellStart"/>
      <w:r>
        <w:t>Гарифуллин</w:t>
      </w:r>
      <w:proofErr w:type="spellEnd"/>
      <w:r>
        <w:t xml:space="preserve"> </w:t>
      </w:r>
      <w:proofErr w:type="spellStart"/>
      <w:r>
        <w:t>Рамиль</w:t>
      </w:r>
      <w:proofErr w:type="spellEnd"/>
    </w:p>
    <w:p w:rsidR="00252DB8" w:rsidRDefault="00252DB8">
      <w:pPr>
        <w:tabs>
          <w:tab w:val="left" w:pos="0"/>
        </w:tabs>
      </w:pPr>
      <w:r>
        <w:t>Тел. 8-905-875-68-62</w:t>
      </w:r>
    </w:p>
    <w:sectPr w:rsidR="00252DB8" w:rsidSect="00292E7A">
      <w:footerReference w:type="default" r:id="rId7"/>
      <w:footnotePr>
        <w:pos w:val="beneathText"/>
      </w:footnotePr>
      <w:pgSz w:w="11905" w:h="16837"/>
      <w:pgMar w:top="28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EA" w:rsidRDefault="00BD7DEA">
      <w:r>
        <w:separator/>
      </w:r>
    </w:p>
  </w:endnote>
  <w:endnote w:type="continuationSeparator" w:id="0">
    <w:p w:rsidR="00BD7DEA" w:rsidRDefault="00BD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4F" w:rsidRDefault="00E63C4F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EA" w:rsidRDefault="00BD7DEA">
      <w:r>
        <w:separator/>
      </w:r>
    </w:p>
  </w:footnote>
  <w:footnote w:type="continuationSeparator" w:id="0">
    <w:p w:rsidR="00BD7DEA" w:rsidRDefault="00BD7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494A"/>
    <w:rsid w:val="000A16AD"/>
    <w:rsid w:val="0016494A"/>
    <w:rsid w:val="001B50DE"/>
    <w:rsid w:val="0021072C"/>
    <w:rsid w:val="00252DB8"/>
    <w:rsid w:val="0028364C"/>
    <w:rsid w:val="00292E7A"/>
    <w:rsid w:val="002A2D44"/>
    <w:rsid w:val="003D6739"/>
    <w:rsid w:val="00433DE2"/>
    <w:rsid w:val="00581E81"/>
    <w:rsid w:val="005C5E9D"/>
    <w:rsid w:val="005F7E8C"/>
    <w:rsid w:val="0066210A"/>
    <w:rsid w:val="007832F9"/>
    <w:rsid w:val="00857A62"/>
    <w:rsid w:val="009B0784"/>
    <w:rsid w:val="009B4D33"/>
    <w:rsid w:val="00AD57BE"/>
    <w:rsid w:val="00BD7DEA"/>
    <w:rsid w:val="00C40012"/>
    <w:rsid w:val="00C434EE"/>
    <w:rsid w:val="00C63B9B"/>
    <w:rsid w:val="00D53E7C"/>
    <w:rsid w:val="00D540C8"/>
    <w:rsid w:val="00DB5641"/>
    <w:rsid w:val="00DF46E6"/>
    <w:rsid w:val="00DF7921"/>
    <w:rsid w:val="00E6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4E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34EE"/>
    <w:pPr>
      <w:keepNext/>
      <w:numPr>
        <w:numId w:val="1"/>
      </w:numPr>
      <w:jc w:val="center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rsid w:val="00C434EE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C434EE"/>
    <w:pPr>
      <w:keepNext/>
      <w:numPr>
        <w:ilvl w:val="2"/>
        <w:numId w:val="1"/>
      </w:numPr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C434EE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"/>
      <w:b/>
      <w:bCs/>
      <w:sz w:val="18"/>
    </w:rPr>
  </w:style>
  <w:style w:type="paragraph" w:styleId="6">
    <w:name w:val="heading 6"/>
    <w:basedOn w:val="a"/>
    <w:next w:val="a"/>
    <w:qFormat/>
    <w:rsid w:val="00C434EE"/>
    <w:pPr>
      <w:keepNext/>
      <w:numPr>
        <w:ilvl w:val="5"/>
        <w:numId w:val="1"/>
      </w:numPr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34EE"/>
  </w:style>
  <w:style w:type="character" w:customStyle="1" w:styleId="WW-Absatz-Standardschriftart">
    <w:name w:val="WW-Absatz-Standardschriftart"/>
    <w:rsid w:val="00C434EE"/>
  </w:style>
  <w:style w:type="character" w:customStyle="1" w:styleId="WW-Absatz-Standardschriftart1">
    <w:name w:val="WW-Absatz-Standardschriftart1"/>
    <w:rsid w:val="00C434EE"/>
  </w:style>
  <w:style w:type="character" w:customStyle="1" w:styleId="WW-Absatz-Standardschriftart11">
    <w:name w:val="WW-Absatz-Standardschriftart11"/>
    <w:rsid w:val="00C434EE"/>
  </w:style>
  <w:style w:type="character" w:customStyle="1" w:styleId="WW8Num2z0">
    <w:name w:val="WW8Num2z0"/>
    <w:rsid w:val="00C434EE"/>
    <w:rPr>
      <w:rFonts w:ascii="Times New Roman" w:hAnsi="Times New Roman"/>
      <w:sz w:val="20"/>
    </w:rPr>
  </w:style>
  <w:style w:type="character" w:customStyle="1" w:styleId="WW8Num2z1">
    <w:name w:val="WW8Num2z1"/>
    <w:rsid w:val="00C434EE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C434E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C434EE"/>
  </w:style>
  <w:style w:type="character" w:customStyle="1" w:styleId="WW-Absatz-Standardschriftart1111">
    <w:name w:val="WW-Absatz-Standardschriftart1111"/>
    <w:rsid w:val="00C434EE"/>
  </w:style>
  <w:style w:type="character" w:customStyle="1" w:styleId="WW-Absatz-Standardschriftart11111">
    <w:name w:val="WW-Absatz-Standardschriftart11111"/>
    <w:rsid w:val="00C434EE"/>
  </w:style>
  <w:style w:type="character" w:customStyle="1" w:styleId="WW-Absatz-Standardschriftart111111">
    <w:name w:val="WW-Absatz-Standardschriftart111111"/>
    <w:rsid w:val="00C434EE"/>
  </w:style>
  <w:style w:type="character" w:customStyle="1" w:styleId="WW-Absatz-Standardschriftart1111111">
    <w:name w:val="WW-Absatz-Standardschriftart1111111"/>
    <w:rsid w:val="00C434EE"/>
  </w:style>
  <w:style w:type="character" w:customStyle="1" w:styleId="WW-Absatz-Standardschriftart11111111">
    <w:name w:val="WW-Absatz-Standardschriftart11111111"/>
    <w:rsid w:val="00C434EE"/>
  </w:style>
  <w:style w:type="character" w:customStyle="1" w:styleId="WW-Absatz-Standardschriftart111111111">
    <w:name w:val="WW-Absatz-Standardschriftart111111111"/>
    <w:rsid w:val="00C434EE"/>
  </w:style>
  <w:style w:type="character" w:customStyle="1" w:styleId="WW-Absatz-Standardschriftart1111111111">
    <w:name w:val="WW-Absatz-Standardschriftart1111111111"/>
    <w:rsid w:val="00C434EE"/>
  </w:style>
  <w:style w:type="character" w:customStyle="1" w:styleId="WW-Absatz-Standardschriftart11111111111">
    <w:name w:val="WW-Absatz-Standardschriftart11111111111"/>
    <w:rsid w:val="00C434EE"/>
  </w:style>
  <w:style w:type="character" w:customStyle="1" w:styleId="WW-Absatz-Standardschriftart111111111111">
    <w:name w:val="WW-Absatz-Standardschriftart111111111111"/>
    <w:rsid w:val="00C434EE"/>
  </w:style>
  <w:style w:type="character" w:customStyle="1" w:styleId="WW-Absatz-Standardschriftart1111111111111">
    <w:name w:val="WW-Absatz-Standardschriftart1111111111111"/>
    <w:rsid w:val="00C434EE"/>
  </w:style>
  <w:style w:type="character" w:customStyle="1" w:styleId="WW-Absatz-Standardschriftart11111111111111">
    <w:name w:val="WW-Absatz-Standardschriftart11111111111111"/>
    <w:rsid w:val="00C434EE"/>
  </w:style>
  <w:style w:type="character" w:customStyle="1" w:styleId="WW-Absatz-Standardschriftart111111111111111">
    <w:name w:val="WW-Absatz-Standardschriftart111111111111111"/>
    <w:rsid w:val="00C434EE"/>
  </w:style>
  <w:style w:type="character" w:customStyle="1" w:styleId="WW-Absatz-Standardschriftart1111111111111111">
    <w:name w:val="WW-Absatz-Standardschriftart1111111111111111"/>
    <w:rsid w:val="00C434EE"/>
  </w:style>
  <w:style w:type="character" w:customStyle="1" w:styleId="WW-Absatz-Standardschriftart11111111111111111">
    <w:name w:val="WW-Absatz-Standardschriftart11111111111111111"/>
    <w:rsid w:val="00C434EE"/>
  </w:style>
  <w:style w:type="character" w:customStyle="1" w:styleId="WW-Absatz-Standardschriftart111111111111111111">
    <w:name w:val="WW-Absatz-Standardschriftart111111111111111111"/>
    <w:rsid w:val="00C434EE"/>
  </w:style>
  <w:style w:type="character" w:customStyle="1" w:styleId="WW8Num7z0">
    <w:name w:val="WW8Num7z0"/>
    <w:rsid w:val="00C434EE"/>
    <w:rPr>
      <w:rFonts w:ascii="Symbol" w:hAnsi="Symbol"/>
    </w:rPr>
  </w:style>
  <w:style w:type="character" w:customStyle="1" w:styleId="10">
    <w:name w:val="Основной шрифт абзаца1"/>
    <w:rsid w:val="00C434EE"/>
  </w:style>
  <w:style w:type="character" w:styleId="a3">
    <w:name w:val="Hyperlink"/>
    <w:basedOn w:val="10"/>
    <w:rsid w:val="00C434EE"/>
    <w:rPr>
      <w:color w:val="0000FF"/>
      <w:u w:val="single"/>
    </w:rPr>
  </w:style>
  <w:style w:type="character" w:customStyle="1" w:styleId="a4">
    <w:name w:val="Маркеры списка"/>
    <w:rsid w:val="00C434EE"/>
    <w:rPr>
      <w:rFonts w:ascii="StarSymbol" w:eastAsia="StarSymbol" w:hAnsi="StarSymbol" w:cs="StarSymbol"/>
      <w:sz w:val="18"/>
      <w:szCs w:val="18"/>
    </w:rPr>
  </w:style>
  <w:style w:type="character" w:styleId="a5">
    <w:name w:val="FollowedHyperlink"/>
    <w:rsid w:val="00C434EE"/>
    <w:rPr>
      <w:color w:val="800000"/>
      <w:u w:val="single"/>
    </w:rPr>
  </w:style>
  <w:style w:type="paragraph" w:customStyle="1" w:styleId="a6">
    <w:name w:val="Заголовок"/>
    <w:basedOn w:val="a"/>
    <w:next w:val="a7"/>
    <w:rsid w:val="00C434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434EE"/>
    <w:pPr>
      <w:jc w:val="center"/>
    </w:pPr>
  </w:style>
  <w:style w:type="paragraph" w:styleId="a8">
    <w:name w:val="List"/>
    <w:basedOn w:val="a7"/>
    <w:rsid w:val="00C434EE"/>
    <w:rPr>
      <w:rFonts w:ascii="Arial" w:hAnsi="Arial" w:cs="Tahoma"/>
    </w:rPr>
  </w:style>
  <w:style w:type="paragraph" w:customStyle="1" w:styleId="11">
    <w:name w:val="Название1"/>
    <w:basedOn w:val="a"/>
    <w:rsid w:val="00C434E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434EE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qFormat/>
    <w:rsid w:val="00C434EE"/>
    <w:pPr>
      <w:jc w:val="center"/>
    </w:pPr>
    <w:rPr>
      <w:b/>
      <w:bCs/>
      <w:i/>
      <w:iCs/>
      <w:sz w:val="28"/>
    </w:rPr>
  </w:style>
  <w:style w:type="paragraph" w:styleId="aa">
    <w:name w:val="Subtitle"/>
    <w:basedOn w:val="a6"/>
    <w:next w:val="a7"/>
    <w:qFormat/>
    <w:rsid w:val="00C434EE"/>
    <w:pPr>
      <w:jc w:val="center"/>
    </w:pPr>
    <w:rPr>
      <w:i/>
      <w:iCs/>
    </w:rPr>
  </w:style>
  <w:style w:type="paragraph" w:styleId="ab">
    <w:name w:val="Body Text Indent"/>
    <w:basedOn w:val="a"/>
    <w:rsid w:val="00C434EE"/>
    <w:pPr>
      <w:ind w:left="2700"/>
    </w:pPr>
  </w:style>
  <w:style w:type="paragraph" w:styleId="ac">
    <w:name w:val="header"/>
    <w:basedOn w:val="a"/>
    <w:rsid w:val="00C434E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434EE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C434EE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C434EE"/>
    <w:pPr>
      <w:suppressLineNumbers/>
    </w:pPr>
  </w:style>
  <w:style w:type="paragraph" w:customStyle="1" w:styleId="af0">
    <w:name w:val="Заголовок таблицы"/>
    <w:basedOn w:val="af"/>
    <w:rsid w:val="00C434E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Электрум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Ольга</dc:creator>
  <cp:lastModifiedBy>Владелец</cp:lastModifiedBy>
  <cp:revision>4</cp:revision>
  <cp:lastPrinted>2010-03-29T06:58:00Z</cp:lastPrinted>
  <dcterms:created xsi:type="dcterms:W3CDTF">2014-09-11T07:37:00Z</dcterms:created>
  <dcterms:modified xsi:type="dcterms:W3CDTF">2014-11-07T10:38:00Z</dcterms:modified>
</cp:coreProperties>
</file>